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923"/>
        <w:gridCol w:w="2210"/>
        <w:gridCol w:w="2062"/>
        <w:gridCol w:w="1977"/>
        <w:gridCol w:w="2016"/>
        <w:gridCol w:w="2506"/>
        <w:gridCol w:w="2469"/>
      </w:tblGrid>
      <w:tr w:rsidR="000729CC" w14:paraId="0D151734" w14:textId="2EE0AC51" w:rsidTr="00412A66">
        <w:trPr>
          <w:trHeight w:val="720"/>
        </w:trPr>
        <w:tc>
          <w:tcPr>
            <w:tcW w:w="1932" w:type="dxa"/>
          </w:tcPr>
          <w:p w14:paraId="6A745D2C" w14:textId="77777777" w:rsidR="00266825" w:rsidRDefault="00266825" w:rsidP="0026682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E5D9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69504" behindDoc="0" locked="0" layoutInCell="1" allowOverlap="1" wp14:anchorId="67E5CB9E" wp14:editId="75C15AD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-1080770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1" w:type="dxa"/>
            <w:vAlign w:val="center"/>
          </w:tcPr>
          <w:p w14:paraId="0D275F3E" w14:textId="77777777" w:rsidR="00266825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D9E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9967BC8" wp14:editId="6D174A6C">
                      <wp:simplePos x="0" y="0"/>
                      <wp:positionH relativeFrom="margin">
                        <wp:posOffset>801370</wp:posOffset>
                      </wp:positionH>
                      <wp:positionV relativeFrom="paragraph">
                        <wp:posOffset>-1106170</wp:posOffset>
                      </wp:positionV>
                      <wp:extent cx="7162800" cy="800100"/>
                      <wp:effectExtent l="38100" t="38100" r="38100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F1771" w14:textId="4E86B606" w:rsidR="00266825" w:rsidRDefault="00266825" w:rsidP="001E5D9E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Summer 1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 6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 w:rsidR="0007607D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2025/2026</w:t>
                                  </w:r>
                                </w:p>
                                <w:p w14:paraId="5A73229D" w14:textId="65E79959" w:rsidR="00266825" w:rsidRDefault="00266825" w:rsidP="001E5D9E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Through the Decades: WW2 to the 21</w:t>
                                  </w:r>
                                  <w:r w:rsidRPr="004920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:vertAlign w:val="superscript"/>
                                      <w14:ligatures w14:val="non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 xml:space="preserve"> Century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67B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3.1pt;margin-top:-87.1pt;width:564pt;height:6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" strokecolor="#00b050" strokeweight="6pt">
                      <v:textbox>
                        <w:txbxContent>
                          <w:p w14:paraId="473F1771" w14:textId="4E86B606" w:rsidR="00266825" w:rsidRDefault="00266825" w:rsidP="001E5D9E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Summer 1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 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07607D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2025/2026</w:t>
                            </w:r>
                          </w:p>
                          <w:p w14:paraId="5A73229D" w14:textId="65E79959" w:rsidR="00266825" w:rsidRDefault="00266825" w:rsidP="001E5D9E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Through the Decades: WW2 to the 21</w:t>
                            </w:r>
                            <w:r w:rsidRPr="00492003"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 xml:space="preserve"> Century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37952">
              <w:rPr>
                <w:rFonts w:asciiTheme="minorHAnsi" w:hAnsiTheme="minorHAnsi" w:cstheme="minorHAnsi"/>
                <w:b/>
                <w:sz w:val="24"/>
                <w:szCs w:val="22"/>
              </w:rPr>
              <w:t>Week 1</w:t>
            </w:r>
          </w:p>
          <w:p w14:paraId="0E03D5B4" w14:textId="08C4107D" w:rsidR="00266825" w:rsidRPr="001E5D9E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14:paraId="442A06C0" w14:textId="77777777" w:rsidR="00266825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737952">
              <w:rPr>
                <w:rFonts w:asciiTheme="minorHAnsi" w:hAnsiTheme="minorHAnsi" w:cstheme="minorHAnsi"/>
                <w:b/>
                <w:sz w:val="24"/>
                <w:szCs w:val="22"/>
              </w:rPr>
              <w:t>Week 2</w:t>
            </w:r>
          </w:p>
          <w:p w14:paraId="1B51BB9C" w14:textId="321017BE" w:rsidR="00266825" w:rsidRPr="001E5D9E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</w:p>
        </w:tc>
        <w:tc>
          <w:tcPr>
            <w:tcW w:w="1988" w:type="dxa"/>
            <w:vAlign w:val="center"/>
          </w:tcPr>
          <w:p w14:paraId="29970A91" w14:textId="77777777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3</w:t>
            </w:r>
          </w:p>
          <w:p w14:paraId="227D2DAD" w14:textId="702874ED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374E06E3" w14:textId="6A6BC24D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 xml:space="preserve">Week </w:t>
            </w:r>
            <w:r w:rsidR="000729CC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  <w:p w14:paraId="476AFF6B" w14:textId="25E8C40E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14:paraId="6ED57440" w14:textId="77777777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>Week 5</w:t>
            </w:r>
          </w:p>
          <w:p w14:paraId="0DD9A6ED" w14:textId="7A65C44D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8EA3D38" w14:textId="03EC0444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7A57C0">
              <w:rPr>
                <w:rFonts w:asciiTheme="minorHAnsi" w:hAnsiTheme="minorHAnsi" w:cstheme="minorHAnsi"/>
                <w:b/>
                <w:sz w:val="24"/>
              </w:rPr>
              <w:t xml:space="preserve">Week </w:t>
            </w: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  <w:p w14:paraId="7C3F75AA" w14:textId="5D3B5B1E" w:rsidR="00266825" w:rsidRPr="007A57C0" w:rsidRDefault="00266825" w:rsidP="002668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D821DF" w14:paraId="386B9212" w14:textId="4DC50BAC" w:rsidTr="0007607D">
        <w:tc>
          <w:tcPr>
            <w:tcW w:w="1932" w:type="dxa"/>
          </w:tcPr>
          <w:p w14:paraId="7D27D17F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  <w:p w14:paraId="7B9CEA65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8" w:type="dxa"/>
            <w:gridSpan w:val="4"/>
            <w:vAlign w:val="center"/>
          </w:tcPr>
          <w:p w14:paraId="4A804FC4" w14:textId="26EF635F" w:rsidR="00D821DF" w:rsidRPr="001D549A" w:rsidRDefault="00D821DF" w:rsidP="0026682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REVISION OF KEY READING SKILLS FOR SATS</w:t>
            </w:r>
          </w:p>
        </w:tc>
        <w:tc>
          <w:tcPr>
            <w:tcW w:w="2513" w:type="dxa"/>
            <w:vMerge w:val="restart"/>
            <w:textDirection w:val="btLr"/>
          </w:tcPr>
          <w:p w14:paraId="3780FCFA" w14:textId="4B7714D6" w:rsidR="00D821DF" w:rsidRPr="001D549A" w:rsidRDefault="00D821DF" w:rsidP="000760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90513">
              <w:rPr>
                <w:rFonts w:asciiTheme="minorHAnsi" w:hAnsiTheme="minorHAnsi" w:cstheme="minorHAnsi"/>
                <w:bCs/>
                <w:color w:val="auto"/>
                <w:sz w:val="144"/>
                <w:szCs w:val="144"/>
              </w:rPr>
              <w:t>SATS WEEK</w:t>
            </w:r>
          </w:p>
        </w:tc>
        <w:tc>
          <w:tcPr>
            <w:tcW w:w="2410" w:type="dxa"/>
          </w:tcPr>
          <w:p w14:paraId="1B5DA997" w14:textId="33C5E318" w:rsidR="00D821DF" w:rsidRPr="001D549A" w:rsidRDefault="000F4EB6" w:rsidP="0026682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</w:t>
            </w:r>
            <w:r w:rsidRPr="000F4EB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ocabulary in context, retrieval, inference, prediction and summarising. </w:t>
            </w:r>
          </w:p>
        </w:tc>
      </w:tr>
      <w:tr w:rsidR="00D821DF" w14:paraId="1602FB5A" w14:textId="7CBA1C26" w:rsidTr="00CC09A4">
        <w:tc>
          <w:tcPr>
            <w:tcW w:w="1932" w:type="dxa"/>
          </w:tcPr>
          <w:p w14:paraId="11CFA00C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14:paraId="653BA83A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8" w:type="dxa"/>
            <w:gridSpan w:val="4"/>
            <w:vAlign w:val="center"/>
          </w:tcPr>
          <w:p w14:paraId="1F6F1FBD" w14:textId="2A3246C4" w:rsidR="00D821DF" w:rsidRPr="001D549A" w:rsidRDefault="00D821DF" w:rsidP="00D821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OF KEY SPELLING, GRAMMAR &amp; PUNCTUATION SKILLS FOR SATS</w:t>
            </w:r>
          </w:p>
        </w:tc>
        <w:tc>
          <w:tcPr>
            <w:tcW w:w="2513" w:type="dxa"/>
            <w:vMerge/>
          </w:tcPr>
          <w:p w14:paraId="05215BA6" w14:textId="62D93F32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D6C7D5" w14:textId="6BFCD80E" w:rsidR="00D821DF" w:rsidRPr="001D549A" w:rsidRDefault="000C0566" w:rsidP="0026682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Short burst writing</w:t>
            </w:r>
          </w:p>
        </w:tc>
      </w:tr>
      <w:tr w:rsidR="00D821DF" w14:paraId="7BC73205" w14:textId="1B80CFAA" w:rsidTr="006620EB">
        <w:tc>
          <w:tcPr>
            <w:tcW w:w="1932" w:type="dxa"/>
          </w:tcPr>
          <w:p w14:paraId="0B71635F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Maths</w:t>
            </w:r>
          </w:p>
          <w:p w14:paraId="17FDE56B" w14:textId="77777777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08" w:type="dxa"/>
            <w:gridSpan w:val="4"/>
            <w:vAlign w:val="center"/>
          </w:tcPr>
          <w:p w14:paraId="697C1A80" w14:textId="12514E2B" w:rsidR="00D821DF" w:rsidRPr="001D549A" w:rsidRDefault="00D821DF" w:rsidP="00D821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 OF KEY ARITHMETIC</w:t>
            </w:r>
            <w:r w:rsidR="003B23A0">
              <w:rPr>
                <w:rFonts w:asciiTheme="minorHAnsi" w:hAnsiTheme="minorHAnsi" w:cstheme="minorHAnsi"/>
                <w:sz w:val="22"/>
                <w:szCs w:val="22"/>
              </w:rPr>
              <w:t xml:space="preserve"> AND REASONING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SKILLS FOR SATS</w:t>
            </w:r>
          </w:p>
        </w:tc>
        <w:tc>
          <w:tcPr>
            <w:tcW w:w="2513" w:type="dxa"/>
            <w:vMerge/>
          </w:tcPr>
          <w:p w14:paraId="5911947D" w14:textId="0F7A3E2A" w:rsidR="00D821DF" w:rsidRPr="001D549A" w:rsidRDefault="00D821DF" w:rsidP="0026682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AB670E" w14:textId="2383E2B4" w:rsidR="00D821DF" w:rsidRPr="001D549A" w:rsidRDefault="000C0566" w:rsidP="0026682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Enterprise project</w:t>
            </w:r>
          </w:p>
        </w:tc>
      </w:tr>
      <w:tr w:rsidR="000A53C7" w14:paraId="69197FCB" w14:textId="1D497F3A" w:rsidTr="00B16A27">
        <w:tc>
          <w:tcPr>
            <w:tcW w:w="1932" w:type="dxa"/>
          </w:tcPr>
          <w:p w14:paraId="23D6EE11" w14:textId="77777777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Science</w:t>
            </w:r>
          </w:p>
          <w:p w14:paraId="0777CC95" w14:textId="2C33F8B0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Evolution &amp; Inheritance</w:t>
            </w:r>
          </w:p>
        </w:tc>
        <w:tc>
          <w:tcPr>
            <w:tcW w:w="2221" w:type="dxa"/>
          </w:tcPr>
          <w:p w14:paraId="2EB20A8A" w14:textId="06FFC598" w:rsidR="000A53C7" w:rsidRPr="00FA0530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Plant adaptations</w:t>
            </w:r>
          </w:p>
        </w:tc>
        <w:tc>
          <w:tcPr>
            <w:tcW w:w="2074" w:type="dxa"/>
          </w:tcPr>
          <w:p w14:paraId="1953BE0F" w14:textId="76BE9460" w:rsidR="000A53C7" w:rsidRPr="00FA0530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Evolution and survival of the fittest</w:t>
            </w:r>
          </w:p>
        </w:tc>
        <w:tc>
          <w:tcPr>
            <w:tcW w:w="1988" w:type="dxa"/>
          </w:tcPr>
          <w:p w14:paraId="3CAF04C4" w14:textId="29540F4B" w:rsidR="000A53C7" w:rsidRPr="00FA0530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Evolution and Charles Darwin</w:t>
            </w:r>
          </w:p>
        </w:tc>
        <w:tc>
          <w:tcPr>
            <w:tcW w:w="2025" w:type="dxa"/>
          </w:tcPr>
          <w:p w14:paraId="21569957" w14:textId="255F4295" w:rsidR="000A53C7" w:rsidRPr="00FA0530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Natural selection and Darwin’s finches</w:t>
            </w:r>
          </w:p>
        </w:tc>
        <w:tc>
          <w:tcPr>
            <w:tcW w:w="2513" w:type="dxa"/>
            <w:vMerge/>
          </w:tcPr>
          <w:p w14:paraId="0881C045" w14:textId="628C6BA3" w:rsidR="000A53C7" w:rsidRPr="00FA0530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A29243" w14:textId="6D53CFC7" w:rsidR="000A53C7" w:rsidRDefault="004A01B8" w:rsidP="0090782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A01B8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Compare the ideas of Charles Darwin and Alfred Wallace on evolution</w:t>
            </w:r>
            <w:r w:rsidR="00907821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. </w:t>
            </w:r>
          </w:p>
        </w:tc>
      </w:tr>
      <w:tr w:rsidR="000A53C7" w14:paraId="2B3071F0" w14:textId="36440E55" w:rsidTr="00B16A27">
        <w:tc>
          <w:tcPr>
            <w:tcW w:w="1932" w:type="dxa"/>
          </w:tcPr>
          <w:p w14:paraId="124875B3" w14:textId="77777777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Humanities </w:t>
            </w:r>
          </w:p>
          <w:p w14:paraId="00D81D89" w14:textId="7CECB14F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Through the Decades: WW2 to the 21</w:t>
            </w:r>
            <w:r w:rsidRPr="0049200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Century</w:t>
            </w:r>
          </w:p>
        </w:tc>
        <w:tc>
          <w:tcPr>
            <w:tcW w:w="2221" w:type="dxa"/>
          </w:tcPr>
          <w:p w14:paraId="7D617C2C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key trends from 1950 to 2000.</w:t>
            </w:r>
          </w:p>
          <w:p w14:paraId="456E92EA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14:paraId="40194A04" w14:textId="581C14D5" w:rsidR="000A53C7" w:rsidRPr="00196C8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>What was the Windrush?</w:t>
            </w:r>
          </w:p>
        </w:tc>
        <w:tc>
          <w:tcPr>
            <w:tcW w:w="2074" w:type="dxa"/>
          </w:tcPr>
          <w:p w14:paraId="5C839F4F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key trends from 1950 to 2000.</w:t>
            </w:r>
          </w:p>
          <w:p w14:paraId="1286322C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14:paraId="25395059" w14:textId="6F3068DD" w:rsidR="000A53C7" w:rsidRPr="00196C8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>How do the fashion modes affect my wardrobe?</w:t>
            </w:r>
          </w:p>
        </w:tc>
        <w:tc>
          <w:tcPr>
            <w:tcW w:w="1988" w:type="dxa"/>
          </w:tcPr>
          <w:p w14:paraId="50EB4AF0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key trends from 1950 to 2000.</w:t>
            </w:r>
          </w:p>
          <w:p w14:paraId="0C07B57D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14:paraId="22CC3875" w14:textId="087F3DDC" w:rsidR="000A53C7" w:rsidRPr="00411885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>How have computers changed through the decades?</w:t>
            </w:r>
          </w:p>
        </w:tc>
        <w:tc>
          <w:tcPr>
            <w:tcW w:w="2025" w:type="dxa"/>
          </w:tcPr>
          <w:p w14:paraId="528A1DB4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know about the key trends from 1950 to 2000.</w:t>
            </w:r>
          </w:p>
          <w:p w14:paraId="17A2587C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14:paraId="4A295B92" w14:textId="77777777" w:rsidR="000A53C7" w:rsidRPr="00411885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14:ligatures w14:val="none"/>
              </w:rPr>
              <w:t>Does music reflect the attitude of the generation?</w:t>
            </w:r>
          </w:p>
          <w:p w14:paraId="36DC9793" w14:textId="07EFC9E0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3" w:type="dxa"/>
            <w:vMerge/>
          </w:tcPr>
          <w:p w14:paraId="3C56C260" w14:textId="77777777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6BE699C2" w14:textId="7F9B755E" w:rsidR="000A53C7" w:rsidRDefault="00907821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Trends from WW2 to 21</w:t>
            </w:r>
            <w:r w:rsidRPr="00907821">
              <w:rPr>
                <w:rFonts w:asciiTheme="minorHAnsi" w:hAnsiTheme="minorHAnsi" w:cstheme="minorHAnsi"/>
                <w:sz w:val="22"/>
                <w:szCs w:val="22"/>
                <w:vertAlign w:val="superscript"/>
                <w14:ligatures w14:val="none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Century – application of knowledge in fact file, poster</w:t>
            </w:r>
            <w:r w:rsidR="00BA76A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or PowerPoint</w:t>
            </w:r>
            <w:r w:rsidR="002C1E6D" w:rsidRPr="002C1E6D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</w:tr>
      <w:tr w:rsidR="000A53C7" w14:paraId="75CC6152" w14:textId="61DDF7C3" w:rsidTr="00B16A27">
        <w:tc>
          <w:tcPr>
            <w:tcW w:w="1932" w:type="dxa"/>
          </w:tcPr>
          <w:p w14:paraId="159BFDAE" w14:textId="77777777" w:rsidR="000A53C7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Computing</w:t>
            </w:r>
          </w:p>
          <w:p w14:paraId="5EF142FE" w14:textId="7E31F8A4" w:rsidR="000A53C7" w:rsidRPr="00814EC0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21" w:type="dxa"/>
          </w:tcPr>
          <w:p w14:paraId="65B55FF5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C57C9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Creating Media – 3D Modelling  </w:t>
            </w:r>
          </w:p>
          <w:p w14:paraId="68A3FC63" w14:textId="16648E67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Introduction to 3D modelling</w:t>
            </w:r>
          </w:p>
        </w:tc>
        <w:tc>
          <w:tcPr>
            <w:tcW w:w="2074" w:type="dxa"/>
          </w:tcPr>
          <w:p w14:paraId="6859370A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C57C9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Creating Media – 3D Modelling  </w:t>
            </w:r>
          </w:p>
          <w:p w14:paraId="7616544D" w14:textId="475E52A0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modifying 3D objects</w:t>
            </w:r>
          </w:p>
        </w:tc>
        <w:tc>
          <w:tcPr>
            <w:tcW w:w="1988" w:type="dxa"/>
          </w:tcPr>
          <w:p w14:paraId="0D1F1747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C57C9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Creating Media – 3D Modelling  </w:t>
            </w:r>
          </w:p>
          <w:p w14:paraId="51AD1538" w14:textId="64CC8EA9" w:rsidR="000A53C7" w:rsidRPr="00595AB6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make your own name badge</w:t>
            </w:r>
          </w:p>
        </w:tc>
        <w:tc>
          <w:tcPr>
            <w:tcW w:w="2025" w:type="dxa"/>
          </w:tcPr>
          <w:p w14:paraId="2FAAD7AB" w14:textId="77777777" w:rsidR="000A53C7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Creating Media – 3D Modelling</w:t>
            </w:r>
          </w:p>
          <w:p w14:paraId="7813D9EF" w14:textId="4820769D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make a desk tidy </w:t>
            </w:r>
          </w:p>
        </w:tc>
        <w:tc>
          <w:tcPr>
            <w:tcW w:w="2513" w:type="dxa"/>
            <w:vMerge/>
          </w:tcPr>
          <w:p w14:paraId="2C9CA8CD" w14:textId="43F50C43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1B76EA74" w14:textId="628069FD" w:rsidR="000A53C7" w:rsidRDefault="00327DD6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Make Do and Mend project</w:t>
            </w:r>
          </w:p>
        </w:tc>
      </w:tr>
      <w:tr w:rsidR="000A53C7" w14:paraId="45CAF436" w14:textId="51117DDC" w:rsidTr="00B16A27">
        <w:tc>
          <w:tcPr>
            <w:tcW w:w="1932" w:type="dxa"/>
          </w:tcPr>
          <w:p w14:paraId="7C8FCAEB" w14:textId="1F31C0AE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</w:p>
          <w:p w14:paraId="4BCA9153" w14:textId="77777777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5515FB96" w14:textId="0031126E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discuss and share what I think the word ‘relationships’ means.</w:t>
            </w:r>
          </w:p>
          <w:p w14:paraId="47619012" w14:textId="77777777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 </w:t>
            </w:r>
          </w:p>
          <w:p w14:paraId="353605E7" w14:textId="22233D4D" w:rsidR="000A53C7" w:rsidRPr="00D60B7F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4" w:type="dxa"/>
          </w:tcPr>
          <w:p w14:paraId="6ACB508B" w14:textId="30E6567B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To 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identify the most significant people to me in my life so far.</w:t>
            </w:r>
          </w:p>
        </w:tc>
        <w:tc>
          <w:tcPr>
            <w:tcW w:w="1988" w:type="dxa"/>
          </w:tcPr>
          <w:p w14:paraId="3F87BD06" w14:textId="0BC05178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recognise when people are trying to gain power or 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control.</w:t>
            </w:r>
          </w:p>
          <w:p w14:paraId="556B76BB" w14:textId="77777777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14:paraId="67D90867" w14:textId="3F764D2B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25" w:type="dxa"/>
          </w:tcPr>
          <w:p w14:paraId="0C244FAE" w14:textId="2073476B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To 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demonstrate </w:t>
            </w:r>
            <w:proofErr w:type="gramStart"/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ways</w:t>
            </w:r>
            <w:proofErr w:type="gramEnd"/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I could stand up for myself in </w:t>
            </w:r>
            <w:r w:rsidRPr="00D60B7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situations where others are trying to gain power or control.</w:t>
            </w:r>
          </w:p>
        </w:tc>
        <w:tc>
          <w:tcPr>
            <w:tcW w:w="2513" w:type="dxa"/>
            <w:vMerge/>
          </w:tcPr>
          <w:p w14:paraId="68118E24" w14:textId="2AE43E62" w:rsidR="000A53C7" w:rsidRPr="00D60B7F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27164973" w14:textId="31B901DF" w:rsidR="000A53C7" w:rsidRDefault="00327DD6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Make Do and Mend project</w:t>
            </w:r>
          </w:p>
        </w:tc>
      </w:tr>
      <w:tr w:rsidR="000A53C7" w14:paraId="3BC03DED" w14:textId="10AB2127" w:rsidTr="00B16A27">
        <w:tc>
          <w:tcPr>
            <w:tcW w:w="1932" w:type="dxa"/>
          </w:tcPr>
          <w:p w14:paraId="1D8B26DD" w14:textId="77777777" w:rsidR="000A53C7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Music</w:t>
            </w:r>
          </w:p>
          <w:p w14:paraId="1A892A5F" w14:textId="493D8C58" w:rsidR="000A53C7" w:rsidRPr="00073D12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Rap &amp; Beatboxing</w:t>
            </w:r>
          </w:p>
          <w:p w14:paraId="7E5EA54D" w14:textId="77777777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14:paraId="0FF883F2" w14:textId="4B727130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know that Rap and Hip-Hop are genres of music.</w:t>
            </w:r>
          </w:p>
        </w:tc>
        <w:tc>
          <w:tcPr>
            <w:tcW w:w="2074" w:type="dxa"/>
          </w:tcPr>
          <w:p w14:paraId="4BEA8FE3" w14:textId="599F66B5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know that rap rhymes go on the fourth beat.</w:t>
            </w:r>
          </w:p>
        </w:tc>
        <w:tc>
          <w:tcPr>
            <w:tcW w:w="1988" w:type="dxa"/>
          </w:tcPr>
          <w:p w14:paraId="009EE16B" w14:textId="2519760E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learn how to create a rhyming couplet.</w:t>
            </w:r>
          </w:p>
        </w:tc>
        <w:tc>
          <w:tcPr>
            <w:tcW w:w="2025" w:type="dxa"/>
          </w:tcPr>
          <w:p w14:paraId="6A3A7333" w14:textId="01879A4F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develop pairs of rapped lines.</w:t>
            </w:r>
          </w:p>
        </w:tc>
        <w:tc>
          <w:tcPr>
            <w:tcW w:w="2513" w:type="dxa"/>
            <w:vMerge/>
          </w:tcPr>
          <w:p w14:paraId="5F62679C" w14:textId="1139F97D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3A139" w14:textId="67046D58" w:rsidR="000A53C7" w:rsidRDefault="00981710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Make Do and Mend project</w:t>
            </w:r>
          </w:p>
        </w:tc>
      </w:tr>
      <w:tr w:rsidR="000A53C7" w14:paraId="6D1C91CC" w14:textId="7F659154" w:rsidTr="00B16A27">
        <w:tc>
          <w:tcPr>
            <w:tcW w:w="1932" w:type="dxa"/>
          </w:tcPr>
          <w:p w14:paraId="36805B03" w14:textId="77777777" w:rsidR="000A53C7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01F42919" w14:textId="31C05BCB" w:rsidR="000A53C7" w:rsidRPr="00E268A6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Volleyball</w:t>
            </w:r>
          </w:p>
        </w:tc>
        <w:tc>
          <w:tcPr>
            <w:tcW w:w="2221" w:type="dxa"/>
          </w:tcPr>
          <w:p w14:paraId="0ED95CBB" w14:textId="72D914AF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use fast catch volley to create space and place the ball</w:t>
            </w:r>
          </w:p>
        </w:tc>
        <w:tc>
          <w:tcPr>
            <w:tcW w:w="2074" w:type="dxa"/>
          </w:tcPr>
          <w:p w14:paraId="32B4BFAF" w14:textId="28F664D9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develop the set shot and understand when to use it. </w:t>
            </w:r>
          </w:p>
        </w:tc>
        <w:tc>
          <w:tcPr>
            <w:tcW w:w="1988" w:type="dxa"/>
          </w:tcPr>
          <w:p w14:paraId="03253F30" w14:textId="0FAA6FBC" w:rsidR="000A53C7" w:rsidRPr="001D549A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develop the dig and understand when to use it. </w:t>
            </w:r>
          </w:p>
        </w:tc>
        <w:tc>
          <w:tcPr>
            <w:tcW w:w="2025" w:type="dxa"/>
          </w:tcPr>
          <w:p w14:paraId="6025551C" w14:textId="4A377249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select and apply skills to keep a continuous rally going. </w:t>
            </w:r>
          </w:p>
        </w:tc>
        <w:tc>
          <w:tcPr>
            <w:tcW w:w="2513" w:type="dxa"/>
            <w:vMerge/>
          </w:tcPr>
          <w:p w14:paraId="711CF1FE" w14:textId="7824F99D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7685316F" w14:textId="393BD2F1" w:rsidR="000A53C7" w:rsidRDefault="00981710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Tournament</w:t>
            </w:r>
          </w:p>
        </w:tc>
      </w:tr>
      <w:tr w:rsidR="000A53C7" w14:paraId="32005577" w14:textId="7DE4268D" w:rsidTr="00B16A27">
        <w:tc>
          <w:tcPr>
            <w:tcW w:w="1932" w:type="dxa"/>
          </w:tcPr>
          <w:p w14:paraId="18AB0D4F" w14:textId="77777777" w:rsidR="000A53C7" w:rsidRPr="00E268A6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549A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14:paraId="0824ADFE" w14:textId="3ED7BA52" w:rsidR="000A53C7" w:rsidRPr="00E268A6" w:rsidRDefault="000A53C7" w:rsidP="000A53C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8A6">
              <w:rPr>
                <w:rFonts w:asciiTheme="minorHAnsi" w:hAnsiTheme="minorHAnsi" w:cstheme="minorHAnsi"/>
                <w:bCs/>
                <w:sz w:val="22"/>
                <w:szCs w:val="22"/>
              </w:rPr>
              <w:t>Athletics</w:t>
            </w:r>
          </w:p>
        </w:tc>
        <w:tc>
          <w:tcPr>
            <w:tcW w:w="2221" w:type="dxa"/>
          </w:tcPr>
          <w:p w14:paraId="0233A49F" w14:textId="0CEF4459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my sprinting technique</w:t>
            </w:r>
          </w:p>
        </w:tc>
        <w:tc>
          <w:tcPr>
            <w:tcW w:w="2074" w:type="dxa"/>
          </w:tcPr>
          <w:p w14:paraId="123F15D9" w14:textId="0F2ECF72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identify a suitable pace for an event</w:t>
            </w:r>
          </w:p>
        </w:tc>
        <w:tc>
          <w:tcPr>
            <w:tcW w:w="1988" w:type="dxa"/>
          </w:tcPr>
          <w:p w14:paraId="1935CE26" w14:textId="60F0C1AC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power, control and technique when throwing for distance</w:t>
            </w:r>
          </w:p>
        </w:tc>
        <w:tc>
          <w:tcPr>
            <w:tcW w:w="2025" w:type="dxa"/>
          </w:tcPr>
          <w:p w14:paraId="403247A5" w14:textId="4C282D17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develop throwing with force accuracy for longer distances. </w:t>
            </w:r>
          </w:p>
        </w:tc>
        <w:tc>
          <w:tcPr>
            <w:tcW w:w="2513" w:type="dxa"/>
            <w:vMerge/>
          </w:tcPr>
          <w:p w14:paraId="63F3557D" w14:textId="3D88E7A2" w:rsidR="000A53C7" w:rsidRPr="001D549A" w:rsidRDefault="000A53C7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410" w:type="dxa"/>
          </w:tcPr>
          <w:p w14:paraId="34A7F3D9" w14:textId="7C8210C9" w:rsidR="000A53C7" w:rsidRDefault="00204605" w:rsidP="000A53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Heats for running races sports day</w:t>
            </w:r>
          </w:p>
        </w:tc>
      </w:tr>
    </w:tbl>
    <w:p w14:paraId="7C123D23" w14:textId="77777777" w:rsidR="00231CE9" w:rsidRDefault="00231CE9" w:rsidP="00256543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231CE9" w:rsidSect="008D00FD">
      <w:headerReference w:type="even" r:id="rId12"/>
      <w:headerReference w:type="default" r:id="rId13"/>
      <w:headerReference w:type="first" r:id="rId14"/>
      <w:pgSz w:w="16838" w:h="11906" w:orient="landscape"/>
      <w:pgMar w:top="1021" w:right="1021" w:bottom="1021" w:left="1021" w:header="23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398A" w14:textId="77777777" w:rsidR="009765A7" w:rsidRDefault="009765A7" w:rsidP="00635C3A">
      <w:pPr>
        <w:spacing w:after="0" w:line="240" w:lineRule="auto"/>
      </w:pPr>
      <w:r>
        <w:separator/>
      </w:r>
    </w:p>
  </w:endnote>
  <w:endnote w:type="continuationSeparator" w:id="0">
    <w:p w14:paraId="28488680" w14:textId="77777777" w:rsidR="009765A7" w:rsidRDefault="009765A7" w:rsidP="00635C3A">
      <w:pPr>
        <w:spacing w:after="0" w:line="240" w:lineRule="auto"/>
      </w:pPr>
      <w:r>
        <w:continuationSeparator/>
      </w:r>
    </w:p>
  </w:endnote>
  <w:endnote w:type="continuationNotice" w:id="1">
    <w:p w14:paraId="5AC9706D" w14:textId="77777777" w:rsidR="009765A7" w:rsidRDefault="00976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7FAA" w14:textId="77777777" w:rsidR="009765A7" w:rsidRDefault="009765A7" w:rsidP="00635C3A">
      <w:pPr>
        <w:spacing w:after="0" w:line="240" w:lineRule="auto"/>
      </w:pPr>
      <w:r>
        <w:separator/>
      </w:r>
    </w:p>
  </w:footnote>
  <w:footnote w:type="continuationSeparator" w:id="0">
    <w:p w14:paraId="0F218ED9" w14:textId="77777777" w:rsidR="009765A7" w:rsidRDefault="009765A7" w:rsidP="00635C3A">
      <w:pPr>
        <w:spacing w:after="0" w:line="240" w:lineRule="auto"/>
      </w:pPr>
      <w:r>
        <w:continuationSeparator/>
      </w:r>
    </w:p>
  </w:footnote>
  <w:footnote w:type="continuationNotice" w:id="1">
    <w:p w14:paraId="4AD09530" w14:textId="77777777" w:rsidR="009765A7" w:rsidRDefault="00976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13AD" w14:textId="77777777" w:rsidR="00635C3A" w:rsidRDefault="008E3920">
    <w:pPr>
      <w:pStyle w:val="Header"/>
    </w:pPr>
    <w:r>
      <w:rPr>
        <w:noProof/>
      </w:rPr>
      <w:pict w14:anchorId="6FD995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o:spid="_x0000_s1026" type="#_x0000_t136" style="position:absolute;margin-left:0;margin-top:0;width:477.2pt;height:159.05pt;rotation:315;z-index:-251658239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AFA1" w14:textId="77777777" w:rsidR="00635C3A" w:rsidRDefault="008E3920">
    <w:pPr>
      <w:pStyle w:val="Header"/>
    </w:pPr>
    <w:r>
      <w:rPr>
        <w:noProof/>
      </w:rPr>
      <w:pict w14:anchorId="4D08A5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o:spid="_x0000_s1027" type="#_x0000_t136" style="position:absolute;margin-left:0;margin-top:0;width:477.2pt;height:159.05pt;rotation:315;z-index:-25165823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F21" w14:textId="77777777" w:rsidR="00635C3A" w:rsidRDefault="008E3920">
    <w:pPr>
      <w:pStyle w:val="Header"/>
    </w:pPr>
    <w:r>
      <w:rPr>
        <w:noProof/>
      </w:rPr>
      <w:pict w14:anchorId="72B9B2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o:spid="_x0000_s1025" type="#_x0000_t136" style="position:absolute;margin-left:0;margin-top:0;width:477.2pt;height:159.05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23A86"/>
    <w:rsid w:val="00045290"/>
    <w:rsid w:val="000513FB"/>
    <w:rsid w:val="000729CC"/>
    <w:rsid w:val="00073D12"/>
    <w:rsid w:val="0007607D"/>
    <w:rsid w:val="00076FE3"/>
    <w:rsid w:val="000A53C7"/>
    <w:rsid w:val="000B1DF6"/>
    <w:rsid w:val="000B3A9B"/>
    <w:rsid w:val="000C0566"/>
    <w:rsid w:val="000C5DF4"/>
    <w:rsid w:val="000E4627"/>
    <w:rsid w:val="000F2470"/>
    <w:rsid w:val="000F4EB6"/>
    <w:rsid w:val="00104E50"/>
    <w:rsid w:val="001249BD"/>
    <w:rsid w:val="001313F8"/>
    <w:rsid w:val="001405F2"/>
    <w:rsid w:val="0014538F"/>
    <w:rsid w:val="00153DF4"/>
    <w:rsid w:val="0018722F"/>
    <w:rsid w:val="00196C8A"/>
    <w:rsid w:val="001A27D9"/>
    <w:rsid w:val="001A2E29"/>
    <w:rsid w:val="001B5399"/>
    <w:rsid w:val="001B5D63"/>
    <w:rsid w:val="001B74D1"/>
    <w:rsid w:val="001C20C2"/>
    <w:rsid w:val="001C3417"/>
    <w:rsid w:val="001C43FD"/>
    <w:rsid w:val="001D402B"/>
    <w:rsid w:val="001D549A"/>
    <w:rsid w:val="001E0BCC"/>
    <w:rsid w:val="001E5D9E"/>
    <w:rsid w:val="001F415F"/>
    <w:rsid w:val="001F6449"/>
    <w:rsid w:val="001F66C4"/>
    <w:rsid w:val="00204605"/>
    <w:rsid w:val="0021763A"/>
    <w:rsid w:val="00221E71"/>
    <w:rsid w:val="00231CE9"/>
    <w:rsid w:val="00256543"/>
    <w:rsid w:val="002638A0"/>
    <w:rsid w:val="00266825"/>
    <w:rsid w:val="00267DD6"/>
    <w:rsid w:val="00276E7A"/>
    <w:rsid w:val="002854EA"/>
    <w:rsid w:val="00287DE6"/>
    <w:rsid w:val="0029422C"/>
    <w:rsid w:val="00295B95"/>
    <w:rsid w:val="00296D68"/>
    <w:rsid w:val="002B541C"/>
    <w:rsid w:val="002B5B1E"/>
    <w:rsid w:val="002B6F5E"/>
    <w:rsid w:val="002C0B58"/>
    <w:rsid w:val="002C1E6D"/>
    <w:rsid w:val="002C2D45"/>
    <w:rsid w:val="002C311F"/>
    <w:rsid w:val="002C3FF9"/>
    <w:rsid w:val="002C52FD"/>
    <w:rsid w:val="002C6B33"/>
    <w:rsid w:val="002C7E4C"/>
    <w:rsid w:val="002D71E7"/>
    <w:rsid w:val="002E1FC1"/>
    <w:rsid w:val="002F10A0"/>
    <w:rsid w:val="00315F1B"/>
    <w:rsid w:val="00327DD6"/>
    <w:rsid w:val="00331628"/>
    <w:rsid w:val="0033406B"/>
    <w:rsid w:val="00341C37"/>
    <w:rsid w:val="00346CCB"/>
    <w:rsid w:val="00353E6F"/>
    <w:rsid w:val="00355970"/>
    <w:rsid w:val="0036426B"/>
    <w:rsid w:val="0036606C"/>
    <w:rsid w:val="00390513"/>
    <w:rsid w:val="003B23A0"/>
    <w:rsid w:val="003C5C80"/>
    <w:rsid w:val="003D608D"/>
    <w:rsid w:val="003F585E"/>
    <w:rsid w:val="003F70BD"/>
    <w:rsid w:val="00401FE5"/>
    <w:rsid w:val="00411885"/>
    <w:rsid w:val="0041666C"/>
    <w:rsid w:val="00432803"/>
    <w:rsid w:val="0047151A"/>
    <w:rsid w:val="00473162"/>
    <w:rsid w:val="00481620"/>
    <w:rsid w:val="004824E5"/>
    <w:rsid w:val="00492003"/>
    <w:rsid w:val="00493DE5"/>
    <w:rsid w:val="00494818"/>
    <w:rsid w:val="004A01B8"/>
    <w:rsid w:val="004A0B65"/>
    <w:rsid w:val="004A7B60"/>
    <w:rsid w:val="004B5366"/>
    <w:rsid w:val="004C2AE8"/>
    <w:rsid w:val="004C67A3"/>
    <w:rsid w:val="004F676E"/>
    <w:rsid w:val="00520046"/>
    <w:rsid w:val="00531D4B"/>
    <w:rsid w:val="00544FEC"/>
    <w:rsid w:val="00577AF3"/>
    <w:rsid w:val="0058592C"/>
    <w:rsid w:val="00595AB6"/>
    <w:rsid w:val="005A304C"/>
    <w:rsid w:val="005B5F59"/>
    <w:rsid w:val="005D0030"/>
    <w:rsid w:val="005D5E2C"/>
    <w:rsid w:val="005E7F04"/>
    <w:rsid w:val="005F39B1"/>
    <w:rsid w:val="005F3A52"/>
    <w:rsid w:val="00611155"/>
    <w:rsid w:val="00635C3A"/>
    <w:rsid w:val="00640E58"/>
    <w:rsid w:val="00663591"/>
    <w:rsid w:val="0067281F"/>
    <w:rsid w:val="00692B03"/>
    <w:rsid w:val="00692D66"/>
    <w:rsid w:val="006A429F"/>
    <w:rsid w:val="006A5E27"/>
    <w:rsid w:val="006A783D"/>
    <w:rsid w:val="006D4C6A"/>
    <w:rsid w:val="006D6248"/>
    <w:rsid w:val="00707DA8"/>
    <w:rsid w:val="00737952"/>
    <w:rsid w:val="00745F78"/>
    <w:rsid w:val="00752BC4"/>
    <w:rsid w:val="00754A08"/>
    <w:rsid w:val="00762F02"/>
    <w:rsid w:val="00766C34"/>
    <w:rsid w:val="00770231"/>
    <w:rsid w:val="007870A4"/>
    <w:rsid w:val="007C1035"/>
    <w:rsid w:val="007C7B38"/>
    <w:rsid w:val="007D5395"/>
    <w:rsid w:val="007E3AF7"/>
    <w:rsid w:val="00814EC0"/>
    <w:rsid w:val="0082063F"/>
    <w:rsid w:val="00821705"/>
    <w:rsid w:val="00827A19"/>
    <w:rsid w:val="00851D3E"/>
    <w:rsid w:val="00854CFD"/>
    <w:rsid w:val="00870CC5"/>
    <w:rsid w:val="008A41F7"/>
    <w:rsid w:val="008D00FD"/>
    <w:rsid w:val="008D14EE"/>
    <w:rsid w:val="008E3920"/>
    <w:rsid w:val="00900867"/>
    <w:rsid w:val="00907239"/>
    <w:rsid w:val="00907821"/>
    <w:rsid w:val="00925023"/>
    <w:rsid w:val="009265E0"/>
    <w:rsid w:val="009268DB"/>
    <w:rsid w:val="00931AFE"/>
    <w:rsid w:val="009570DD"/>
    <w:rsid w:val="00965C86"/>
    <w:rsid w:val="00973251"/>
    <w:rsid w:val="009755C4"/>
    <w:rsid w:val="009765A7"/>
    <w:rsid w:val="00981710"/>
    <w:rsid w:val="0099408F"/>
    <w:rsid w:val="009B09EF"/>
    <w:rsid w:val="009B0C0B"/>
    <w:rsid w:val="009B76DB"/>
    <w:rsid w:val="009C1D89"/>
    <w:rsid w:val="009D6369"/>
    <w:rsid w:val="009D672F"/>
    <w:rsid w:val="009E1795"/>
    <w:rsid w:val="009E4165"/>
    <w:rsid w:val="00A03864"/>
    <w:rsid w:val="00A16A8E"/>
    <w:rsid w:val="00A27F48"/>
    <w:rsid w:val="00A34060"/>
    <w:rsid w:val="00A41663"/>
    <w:rsid w:val="00A432DB"/>
    <w:rsid w:val="00A5619C"/>
    <w:rsid w:val="00A644DD"/>
    <w:rsid w:val="00A76D3B"/>
    <w:rsid w:val="00AC2355"/>
    <w:rsid w:val="00AC3041"/>
    <w:rsid w:val="00AE3D8D"/>
    <w:rsid w:val="00AE57E3"/>
    <w:rsid w:val="00AF56CE"/>
    <w:rsid w:val="00AF7ADF"/>
    <w:rsid w:val="00B13047"/>
    <w:rsid w:val="00B16A27"/>
    <w:rsid w:val="00B20E1B"/>
    <w:rsid w:val="00B449D0"/>
    <w:rsid w:val="00B6682E"/>
    <w:rsid w:val="00B679E3"/>
    <w:rsid w:val="00B768C1"/>
    <w:rsid w:val="00B76C23"/>
    <w:rsid w:val="00B85033"/>
    <w:rsid w:val="00B91135"/>
    <w:rsid w:val="00BA0763"/>
    <w:rsid w:val="00BA7038"/>
    <w:rsid w:val="00BA76AA"/>
    <w:rsid w:val="00BB4017"/>
    <w:rsid w:val="00BC7805"/>
    <w:rsid w:val="00BD0220"/>
    <w:rsid w:val="00BD5825"/>
    <w:rsid w:val="00BE622C"/>
    <w:rsid w:val="00BF06FD"/>
    <w:rsid w:val="00BF7431"/>
    <w:rsid w:val="00C16BB7"/>
    <w:rsid w:val="00C17370"/>
    <w:rsid w:val="00C3520B"/>
    <w:rsid w:val="00C35F1F"/>
    <w:rsid w:val="00C57C9F"/>
    <w:rsid w:val="00C60028"/>
    <w:rsid w:val="00CA11B2"/>
    <w:rsid w:val="00CA3E88"/>
    <w:rsid w:val="00CA43F5"/>
    <w:rsid w:val="00CA7DE7"/>
    <w:rsid w:val="00CD798F"/>
    <w:rsid w:val="00D20D5E"/>
    <w:rsid w:val="00D331CB"/>
    <w:rsid w:val="00D373FB"/>
    <w:rsid w:val="00D54EB0"/>
    <w:rsid w:val="00D6024A"/>
    <w:rsid w:val="00D60B7F"/>
    <w:rsid w:val="00D65213"/>
    <w:rsid w:val="00D71CEF"/>
    <w:rsid w:val="00D75A51"/>
    <w:rsid w:val="00D821DF"/>
    <w:rsid w:val="00DA651E"/>
    <w:rsid w:val="00DF17DE"/>
    <w:rsid w:val="00E157CA"/>
    <w:rsid w:val="00E26355"/>
    <w:rsid w:val="00E268A6"/>
    <w:rsid w:val="00E60AD5"/>
    <w:rsid w:val="00E7079C"/>
    <w:rsid w:val="00E72C00"/>
    <w:rsid w:val="00E81E92"/>
    <w:rsid w:val="00E91800"/>
    <w:rsid w:val="00E9198A"/>
    <w:rsid w:val="00EB27D2"/>
    <w:rsid w:val="00ED3BCD"/>
    <w:rsid w:val="00EE7558"/>
    <w:rsid w:val="00EF17A9"/>
    <w:rsid w:val="00F05246"/>
    <w:rsid w:val="00F24992"/>
    <w:rsid w:val="00F3383B"/>
    <w:rsid w:val="00F3505D"/>
    <w:rsid w:val="00F40FA6"/>
    <w:rsid w:val="00F568A6"/>
    <w:rsid w:val="00F72B7F"/>
    <w:rsid w:val="00F80C6D"/>
    <w:rsid w:val="00F80F6D"/>
    <w:rsid w:val="00F97823"/>
    <w:rsid w:val="00FA0530"/>
    <w:rsid w:val="00FA25A9"/>
    <w:rsid w:val="00FB4506"/>
    <w:rsid w:val="00FC476E"/>
    <w:rsid w:val="00FF007E"/>
    <w:rsid w:val="744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64239"/>
  <w15:chartTrackingRefBased/>
  <w15:docId w15:val="{FA5F495D-E1B3-4219-B98E-DA25A156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58"/>
    <w:rPr>
      <w:rFonts w:ascii="Segoe UI" w:eastAsia="Times New Roman" w:hAnsi="Segoe UI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3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3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D4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4TTMUA6HNU4M-441118619-103999</_dlc_DocId>
    <_dlc_DocIdUrl xmlns="553abd73-976d-4ffe-b1ae-2e015bf93e53">
      <Url>https://livingstoneprimary.sharepoint.com/sites/CurriculumMaps/_layouts/15/DocIdRedir.aspx?ID=4TTMUA6HNU4M-441118619-103999</Url>
      <Description>4TTMUA6HNU4M-441118619-103999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B41B00-FD90-4EAB-9E12-EB1AC312B9E8}"/>
</file>

<file path=customXml/itemProps2.xml><?xml version="1.0" encoding="utf-8"?>
<ds:datastoreItem xmlns:ds="http://schemas.openxmlformats.org/officeDocument/2006/customXml" ds:itemID="{41FCB8C7-5C04-4A1F-B367-F359165B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4F7D7-CACD-4BC6-83B3-EDA69B4068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BB545-0E07-48BA-B9B3-00A669D35FE7}">
  <ds:schemaRefs>
    <ds:schemaRef ds:uri="http://schemas.microsoft.com/office/2006/metadata/properties"/>
    <ds:schemaRef ds:uri="http://schemas.microsoft.com/office/infopath/2007/PartnerControls"/>
    <ds:schemaRef ds:uri="cff39eda-553f-474d-95b8-5bfafbac5fe7"/>
    <ds:schemaRef ds:uri="c2185b24-1880-42fe-b9d0-29d78bb4d933"/>
  </ds:schemaRefs>
</ds:datastoreItem>
</file>

<file path=customXml/itemProps5.xml><?xml version="1.0" encoding="utf-8"?>
<ds:datastoreItem xmlns:ds="http://schemas.openxmlformats.org/officeDocument/2006/customXml" ds:itemID="{64433DAC-FC8C-445A-82E0-381FBD5F7B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2031</Characters>
  <Application>Microsoft Office Word</Application>
  <DocSecurity>0</DocSecurity>
  <Lines>203</Lines>
  <Paragraphs>87</Paragraphs>
  <ScaleCrop>false</ScaleCrop>
  <Company>Sylvan Infants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Robjohns</dc:creator>
  <cp:keywords/>
  <dc:description/>
  <cp:lastModifiedBy>Jane Kelly</cp:lastModifiedBy>
  <cp:revision>2</cp:revision>
  <cp:lastPrinted>2019-07-16T20:41:00Z</cp:lastPrinted>
  <dcterms:created xsi:type="dcterms:W3CDTF">2026-03-09T16:43:00Z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4841200</vt:r8>
  </property>
  <property fmtid="{D5CDD505-2E9C-101B-9397-08002B2CF9AE}" pid="4" name="_dlc_DocIdItemGuid">
    <vt:lpwstr>52982390-7951-47a2-ab98-ce0908100830</vt:lpwstr>
  </property>
  <property fmtid="{D5CDD505-2E9C-101B-9397-08002B2CF9AE}" pid="5" name="MediaServiceImageTags">
    <vt:lpwstr/>
  </property>
</Properties>
</file>