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4312" w:type="dxa"/>
        <w:tblLook w:val="04A0" w:firstRow="1" w:lastRow="0" w:firstColumn="1" w:lastColumn="0" w:noHBand="0" w:noVBand="1"/>
      </w:tblPr>
      <w:tblGrid>
        <w:gridCol w:w="1308"/>
        <w:gridCol w:w="2156"/>
        <w:gridCol w:w="2161"/>
        <w:gridCol w:w="2211"/>
        <w:gridCol w:w="2193"/>
        <w:gridCol w:w="2154"/>
        <w:gridCol w:w="2129"/>
      </w:tblGrid>
      <w:tr w:rsidRPr="00D52B72" w:rsidR="00876CEB" w:rsidTr="7328BA97" w14:paraId="189BF076" w14:textId="56CB5884">
        <w:trPr>
          <w:trHeight w:val="401"/>
        </w:trPr>
        <w:tc>
          <w:tcPr>
            <w:tcW w:w="1308" w:type="dxa"/>
            <w:tcMar/>
          </w:tcPr>
          <w:p w:rsidRPr="00D52B72" w:rsidR="00876CEB" w:rsidP="00296D68" w:rsidRDefault="00876CEB" w14:paraId="3ECDA044" w14:textId="77777777">
            <w:pPr>
              <w:spacing w:after="0" w:line="240" w:lineRule="auto"/>
              <w:rPr>
                <w:rFonts w:ascii="SassoonCRInfant" w:hAnsi="SassoonCRInfant" w:cstheme="minorHAnsi"/>
              </w:rPr>
            </w:pPr>
            <w:r w:rsidRPr="00D52B72">
              <w:rPr>
                <w:rFonts w:ascii="SassoonCRInfant" w:hAnsi="SassoonCRInfant" w:cstheme="minorHAnsi"/>
                <w:noProof/>
              </w:rPr>
              <w:drawing>
                <wp:anchor distT="36576" distB="36576" distL="36576" distR="36576" simplePos="0" relativeHeight="251658240" behindDoc="0" locked="0" layoutInCell="1" allowOverlap="1" wp14:anchorId="0D603FAD" wp14:editId="40778E1D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-1083310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2B72">
              <w:rPr>
                <w:rFonts w:ascii="SassoonCRInfant" w:hAnsi="SassoonCRInfant" w:cstheme="minorHAnsi"/>
              </w:rPr>
              <w:t xml:space="preserve"> </w:t>
            </w:r>
          </w:p>
        </w:tc>
        <w:tc>
          <w:tcPr>
            <w:tcW w:w="2156" w:type="dxa"/>
            <w:tcMar/>
          </w:tcPr>
          <w:p w:rsidR="00876CEB" w:rsidP="00635C3A" w:rsidRDefault="00876CEB" w14:paraId="718A2F56" w14:textId="7E5E45E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2B72">
              <w:rPr>
                <w:rFonts w:ascii="SassoonCRInfant" w:hAnsi="SassoonCRInfant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4593C634" wp14:editId="2DC4A7ED">
                      <wp:simplePos x="0" y="0"/>
                      <wp:positionH relativeFrom="margin">
                        <wp:posOffset>1326845</wp:posOffset>
                      </wp:positionH>
                      <wp:positionV relativeFrom="paragraph">
                        <wp:posOffset>-1058446</wp:posOffset>
                      </wp:positionV>
                      <wp:extent cx="6837713" cy="800100"/>
                      <wp:effectExtent l="38100" t="38100" r="39370" b="381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7713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CEB" w:rsidP="001B74D1" w:rsidRDefault="00876CEB" w14:paraId="0CE1A295" w14:textId="00B84699">
                                  <w:pPr>
                                    <w:widowControl w:val="0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>Summer 1 Overview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Year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 xml:space="preserve"> 2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8000"/>
                                      <w:sz w:val="32"/>
                                      <w:szCs w:val="32"/>
                                      <w14:ligatures w14:val="none"/>
                                    </w:rPr>
                                    <w:tab/>
                                    <w:t>2025/26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593C634">
                      <v:stroke joinstyle="miter"/>
                      <v:path gradientshapeok="t" o:connecttype="rect"/>
                    </v:shapetype>
                    <v:shape id="Text Box 2" style="position:absolute;left:0;text-align:left;margin-left:104.5pt;margin-top:-83.35pt;width:538.4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00b050" strokeweight="6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">
                      <v:textbox>
                        <w:txbxContent>
                          <w:p w:rsidR="00876CEB" w:rsidP="001B74D1" w:rsidRDefault="00876CEB" w14:paraId="0CE1A295" w14:textId="00B84699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>Summer 1 Overview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Year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8000"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>2025/26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1</w:t>
            </w:r>
          </w:p>
          <w:p w:rsidRPr="00F25642" w:rsidR="00876CEB" w:rsidP="005856FD" w:rsidRDefault="00750995" w14:paraId="4726DD1C" w14:textId="52A1BDCD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13/04</w:t>
            </w:r>
          </w:p>
        </w:tc>
        <w:tc>
          <w:tcPr>
            <w:tcW w:w="2161" w:type="dxa"/>
            <w:tcMar/>
          </w:tcPr>
          <w:p w:rsidRPr="004E6B54" w:rsidR="00876CEB" w:rsidP="00635C3A" w:rsidRDefault="00876CEB" w14:paraId="38FD50B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2</w:t>
            </w:r>
          </w:p>
          <w:p w:rsidRPr="004E6B54" w:rsidR="00876CEB" w:rsidP="00635C3A" w:rsidRDefault="00750995" w14:paraId="690F4D22" w14:textId="0C71581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20/04</w:t>
            </w:r>
          </w:p>
        </w:tc>
        <w:tc>
          <w:tcPr>
            <w:tcW w:w="2211" w:type="dxa"/>
            <w:tcMar/>
          </w:tcPr>
          <w:p w:rsidRPr="004E6B54" w:rsidR="00876CEB" w:rsidP="00635C3A" w:rsidRDefault="00876CEB" w14:paraId="0B0EEF77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3</w:t>
            </w:r>
          </w:p>
          <w:p w:rsidRPr="004E6B54" w:rsidR="00876CEB" w:rsidP="008B0219" w:rsidRDefault="00750995" w14:paraId="5705611A" w14:textId="2F80AA3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27/04</w:t>
            </w:r>
          </w:p>
        </w:tc>
        <w:tc>
          <w:tcPr>
            <w:tcW w:w="2193" w:type="dxa"/>
            <w:tcMar/>
          </w:tcPr>
          <w:p w:rsidRPr="004E6B54" w:rsidR="00876CEB" w:rsidP="00635C3A" w:rsidRDefault="00876CEB" w14:paraId="046AF71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4</w:t>
            </w:r>
          </w:p>
          <w:p w:rsidRPr="004E6B54" w:rsidR="00876CEB" w:rsidP="00635C3A" w:rsidRDefault="00750995" w14:paraId="1696F71E" w14:textId="0E26ADCA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04/05</w:t>
            </w:r>
          </w:p>
        </w:tc>
        <w:tc>
          <w:tcPr>
            <w:tcW w:w="2154" w:type="dxa"/>
            <w:tcMar/>
          </w:tcPr>
          <w:p w:rsidRPr="004E6B54" w:rsidR="00876CEB" w:rsidP="00635C3A" w:rsidRDefault="00876CEB" w14:paraId="3892FCBC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Week 5</w:t>
            </w:r>
          </w:p>
          <w:p w:rsidRPr="004E6B54" w:rsidR="00876CEB" w:rsidP="00635C3A" w:rsidRDefault="00750995" w14:paraId="79F69308" w14:textId="08A31C0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11/05</w:t>
            </w:r>
          </w:p>
        </w:tc>
        <w:tc>
          <w:tcPr>
            <w:tcW w:w="2129" w:type="dxa"/>
            <w:tcMar/>
          </w:tcPr>
          <w:p w:rsidR="00876CEB" w:rsidP="00635C3A" w:rsidRDefault="00876CEB" w14:paraId="71CD381E" w14:textId="7777777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Week 6</w:t>
            </w:r>
          </w:p>
          <w:p w:rsidRPr="00750995" w:rsidR="00750995" w:rsidP="00635C3A" w:rsidRDefault="00042A37" w14:paraId="520FB1C5" w14:textId="5084F6A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18/05</w:t>
            </w:r>
          </w:p>
        </w:tc>
      </w:tr>
      <w:tr w:rsidRPr="00D52B72" w:rsidR="00876CEB" w:rsidTr="7328BA97" w14:paraId="3AE59B8A" w14:textId="06571574">
        <w:trPr>
          <w:trHeight w:val="401"/>
        </w:trPr>
        <w:tc>
          <w:tcPr>
            <w:tcW w:w="1308" w:type="dxa"/>
            <w:tcMar/>
          </w:tcPr>
          <w:p w:rsidRPr="004E6B54" w:rsidR="00876CEB" w:rsidP="009761A4" w:rsidRDefault="00876CEB" w14:paraId="31649E7C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156" w:type="dxa"/>
            <w:tcMar/>
          </w:tcPr>
          <w:p w:rsidRPr="004E6B54" w:rsidR="00876CEB" w:rsidP="004E6B54" w:rsidRDefault="00876CEB" w14:paraId="7C20B6B0" w14:textId="76730D2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974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Ash, Oak and Thorn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Melissa Harrison</w:t>
            </w:r>
          </w:p>
        </w:tc>
        <w:tc>
          <w:tcPr>
            <w:tcW w:w="2161" w:type="dxa"/>
            <w:tcMar/>
          </w:tcPr>
          <w:p w:rsidRPr="004E6B54" w:rsidR="00876CEB" w:rsidP="004E6B54" w:rsidRDefault="00876CEB" w14:paraId="0E0D6E42" w14:textId="74EAD4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4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Ash, Oak and Thorn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Melissa Harrison</w:t>
            </w:r>
          </w:p>
        </w:tc>
        <w:tc>
          <w:tcPr>
            <w:tcW w:w="2211" w:type="dxa"/>
            <w:tcMar/>
          </w:tcPr>
          <w:p w:rsidRPr="004E6B54" w:rsidR="00876CEB" w:rsidP="004E6B54" w:rsidRDefault="00876CEB" w14:paraId="344B983E" w14:textId="3E831C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4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Ash, Oak and Thorn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Melissa Harrison</w:t>
            </w:r>
          </w:p>
        </w:tc>
        <w:tc>
          <w:tcPr>
            <w:tcW w:w="2193" w:type="dxa"/>
            <w:tcMar/>
          </w:tcPr>
          <w:p w:rsidRPr="004E6B54" w:rsidR="00876CEB" w:rsidP="004E6B54" w:rsidRDefault="00876CEB" w14:paraId="531C5A30" w14:textId="48AE35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4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Ash, Oak and Thorn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Melissa Harrison</w:t>
            </w:r>
          </w:p>
        </w:tc>
        <w:tc>
          <w:tcPr>
            <w:tcW w:w="2154" w:type="dxa"/>
            <w:tcMar/>
          </w:tcPr>
          <w:p w:rsidRPr="004E6B54" w:rsidR="00876CEB" w:rsidP="004E6B54" w:rsidRDefault="00876CEB" w14:paraId="01BCD136" w14:textId="099611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4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Ash, Oak and Thorn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Melissa Harrison</w:t>
            </w:r>
          </w:p>
        </w:tc>
        <w:tc>
          <w:tcPr>
            <w:tcW w:w="2129" w:type="dxa"/>
            <w:tcMar/>
          </w:tcPr>
          <w:p w:rsidRPr="004974C7" w:rsidR="00876CEB" w:rsidP="004E6B54" w:rsidRDefault="00042A37" w14:paraId="55DEC082" w14:textId="17F64F0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974C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Ash, Oak and Thorn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Melissa Harrison</w:t>
            </w:r>
          </w:p>
        </w:tc>
      </w:tr>
      <w:tr w:rsidRPr="00D52B72" w:rsidR="00876CEB" w:rsidTr="7328BA97" w14:paraId="79B0721B" w14:textId="21C59774">
        <w:trPr>
          <w:trHeight w:val="401"/>
        </w:trPr>
        <w:tc>
          <w:tcPr>
            <w:tcW w:w="1308" w:type="dxa"/>
            <w:tcMar/>
          </w:tcPr>
          <w:p w:rsidRPr="004E6B54" w:rsidR="00876CEB" w:rsidP="004E6B54" w:rsidRDefault="00876CEB" w14:paraId="62EC9E37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Writing</w:t>
            </w:r>
          </w:p>
          <w:p w:rsidRPr="004E6B54" w:rsidR="00876CEB" w:rsidP="004E6B54" w:rsidRDefault="00876CEB" w14:paraId="7F09BEDF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="00876CEB" w:rsidP="004E6B54" w:rsidRDefault="002357FA" w14:paraId="218C00F9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Skills week. </w:t>
            </w:r>
          </w:p>
          <w:p w:rsidR="002357FA" w:rsidP="002357FA" w:rsidRDefault="002357FA" w14:paraId="70F98DA5" w14:textId="1D5079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Suffix</w:t>
            </w:r>
            <w:r w:rsidR="00FD601C">
              <w:rPr>
                <w:rFonts w:asciiTheme="minorHAnsi" w:hAnsiTheme="minorHAnsi" w:cstheme="minorHAnsi"/>
                <w:sz w:val="22"/>
                <w:szCs w:val="22"/>
              </w:rPr>
              <w:t xml:space="preserve"> ness</w:t>
            </w:r>
          </w:p>
          <w:p w:rsidR="00CC1F99" w:rsidP="00CC1F99" w:rsidRDefault="00CC1F99" w14:paraId="497B9AA9" w14:textId="5B9811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Possessive apostrophe</w:t>
            </w:r>
          </w:p>
          <w:p w:rsidRPr="00CC1F99" w:rsidR="00CC1F99" w:rsidP="00CC1F99" w:rsidRDefault="00CC1F99" w14:paraId="33EC69A6" w14:textId="0004F2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Text mark</w:t>
            </w:r>
          </w:p>
        </w:tc>
        <w:tc>
          <w:tcPr>
            <w:tcW w:w="2161" w:type="dxa"/>
            <w:tcMar/>
          </w:tcPr>
          <w:p w:rsidR="00876CEB" w:rsidP="004E6B54" w:rsidRDefault="00CC1F99" w14:paraId="5F9CBE5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write.</w:t>
            </w:r>
          </w:p>
          <w:p w:rsidRPr="00A4490C" w:rsidR="00CC1F99" w:rsidP="004E6B54" w:rsidRDefault="00CC1F99" w14:paraId="0F9DC9DE" w14:textId="6417DA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Writing a character description for the book </w:t>
            </w:r>
            <w:r w:rsidR="00A4490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Wolf’s Secret</w:t>
            </w:r>
            <w:r w:rsidR="00A449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11" w:type="dxa"/>
            <w:tcMar/>
          </w:tcPr>
          <w:p w:rsidR="00876CEB" w:rsidP="004E6B54" w:rsidRDefault="00A4490C" w14:paraId="3994A09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Independent write. </w:t>
            </w:r>
          </w:p>
          <w:p w:rsidRPr="006340C2" w:rsidR="00A4490C" w:rsidP="004E6B54" w:rsidRDefault="00A4490C" w14:paraId="335604D8" w14:textId="214E9E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Writing a character description about a different character </w:t>
            </w:r>
            <w:r w:rsidR="006340C2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6340C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Wolf’s Secret</w:t>
            </w:r>
          </w:p>
        </w:tc>
        <w:tc>
          <w:tcPr>
            <w:tcW w:w="2193" w:type="dxa"/>
            <w:tcMar/>
          </w:tcPr>
          <w:p w:rsidR="00876CEB" w:rsidP="004E6B54" w:rsidRDefault="00FD601C" w14:paraId="5D6EA37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Skills week</w:t>
            </w:r>
          </w:p>
          <w:p w:rsidR="00FD601C" w:rsidP="00C61082" w:rsidRDefault="00FD601C" w14:paraId="340CA80A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Suffix ‘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ful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  <w:p w:rsidR="00157618" w:rsidP="00C61082" w:rsidRDefault="00157618" w14:paraId="279F15B5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text mark</w:t>
            </w:r>
          </w:p>
          <w:p w:rsidRPr="00157618" w:rsidR="00157618" w:rsidP="00C61082" w:rsidRDefault="00157618" w14:paraId="060498FB" w14:textId="75C5D5F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first person and past tense re cap</w:t>
            </w:r>
          </w:p>
        </w:tc>
        <w:tc>
          <w:tcPr>
            <w:tcW w:w="2154" w:type="dxa"/>
            <w:tcMar/>
          </w:tcPr>
          <w:p w:rsidR="00876CEB" w:rsidP="004E6B54" w:rsidRDefault="00157618" w14:paraId="370ABCB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Model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write. </w:t>
            </w:r>
          </w:p>
          <w:p w:rsidRPr="004E6B54" w:rsidR="00157618" w:rsidP="004E6B54" w:rsidRDefault="00593542" w14:paraId="796D85BC" w14:textId="1CD70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Diary entry about the school day.</w:t>
            </w:r>
          </w:p>
        </w:tc>
        <w:tc>
          <w:tcPr>
            <w:tcW w:w="2129" w:type="dxa"/>
            <w:tcMar/>
          </w:tcPr>
          <w:p w:rsidR="00876CEB" w:rsidP="7328BA97" w:rsidRDefault="00593542" w14:paraId="79AB11B9" w14:textId="7ABAF85C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328BA97" w:rsidR="0059354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Independe</w:t>
            </w:r>
            <w:r w:rsidRPr="7328BA97" w:rsidR="60A6AC1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</w:t>
            </w:r>
            <w:r w:rsidRPr="7328BA97" w:rsidR="0059354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</w:t>
            </w:r>
            <w:r w:rsidRPr="7328BA97" w:rsidR="00593542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write.</w:t>
            </w:r>
          </w:p>
          <w:p w:rsidRPr="004E6B54" w:rsidR="00593542" w:rsidP="004E6B54" w:rsidRDefault="00593542" w14:paraId="34500466" w14:textId="0298B9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Diary entry about woodland walk. </w:t>
            </w:r>
          </w:p>
        </w:tc>
      </w:tr>
      <w:tr w:rsidRPr="00D52B72" w:rsidR="00876CEB" w:rsidTr="7328BA97" w14:paraId="62626B87" w14:textId="70A5144A">
        <w:trPr>
          <w:trHeight w:val="612"/>
        </w:trPr>
        <w:tc>
          <w:tcPr>
            <w:tcW w:w="1308" w:type="dxa"/>
            <w:tcMar/>
          </w:tcPr>
          <w:p w:rsidRPr="004E6B54" w:rsidR="00876CEB" w:rsidP="004E6B54" w:rsidRDefault="00876CEB" w14:paraId="7E285C2A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Maths</w:t>
            </w:r>
          </w:p>
        </w:tc>
        <w:tc>
          <w:tcPr>
            <w:tcW w:w="2156" w:type="dxa"/>
            <w:tcMar/>
          </w:tcPr>
          <w:p w:rsidRPr="004E6B54" w:rsidR="00876CEB" w:rsidP="004E6B54" w:rsidRDefault="00876CEB" w14:paraId="6D64B822" w14:textId="40FFB9F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</w:rPr>
              <w:t>Fractions</w:t>
            </w:r>
          </w:p>
        </w:tc>
        <w:tc>
          <w:tcPr>
            <w:tcW w:w="2161" w:type="dxa"/>
            <w:tcMar/>
          </w:tcPr>
          <w:p w:rsidRPr="004E6B54" w:rsidR="00876CEB" w:rsidP="004E6B54" w:rsidRDefault="00876CEB" w14:paraId="4BF8DA60" w14:textId="5E02D05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</w:rPr>
              <w:t>Fractions</w:t>
            </w:r>
          </w:p>
        </w:tc>
        <w:tc>
          <w:tcPr>
            <w:tcW w:w="2211" w:type="dxa"/>
            <w:tcMar/>
          </w:tcPr>
          <w:p w:rsidRPr="004E6B54" w:rsidR="00876CEB" w:rsidP="004E6B54" w:rsidRDefault="00876CEB" w14:paraId="24DE6F9D" w14:textId="405876C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</w:rPr>
              <w:t>Fractions</w:t>
            </w:r>
          </w:p>
        </w:tc>
        <w:tc>
          <w:tcPr>
            <w:tcW w:w="2193" w:type="dxa"/>
            <w:tcMar/>
          </w:tcPr>
          <w:p w:rsidRPr="004E6B54" w:rsidR="00876CEB" w:rsidP="004E6B54" w:rsidRDefault="00876CEB" w14:paraId="046CB29B" w14:textId="491A32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</w:rPr>
              <w:t>Fractions</w:t>
            </w:r>
          </w:p>
        </w:tc>
        <w:tc>
          <w:tcPr>
            <w:tcW w:w="2154" w:type="dxa"/>
            <w:tcMar/>
          </w:tcPr>
          <w:p w:rsidRPr="004E6B54" w:rsidR="00876CEB" w:rsidP="004E6B54" w:rsidRDefault="00876CEB" w14:paraId="590C8C3F" w14:textId="5E07051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129" w:type="dxa"/>
            <w:tcMar/>
          </w:tcPr>
          <w:p w:rsidRPr="004E6B54" w:rsidR="00876CEB" w:rsidP="004E6B54" w:rsidRDefault="00F53D72" w14:paraId="08084AFB" w14:textId="7F6CD2F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</w:tr>
      <w:tr w:rsidRPr="00D52B72" w:rsidR="00876CEB" w:rsidTr="7328BA97" w14:paraId="41A173B2" w14:textId="5B8AD76F">
        <w:trPr>
          <w:trHeight w:val="401"/>
        </w:trPr>
        <w:tc>
          <w:tcPr>
            <w:tcW w:w="1308" w:type="dxa"/>
            <w:tcMar/>
          </w:tcPr>
          <w:p w:rsidRPr="004E6B54" w:rsidR="00876CEB" w:rsidP="004E6B54" w:rsidRDefault="00876CEB" w14:paraId="74C3FB4C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Science</w:t>
            </w:r>
          </w:p>
          <w:p w:rsidRPr="004E6B54" w:rsidR="00876CEB" w:rsidP="004E6B54" w:rsidRDefault="00876CEB" w14:paraId="1D8C89F9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Pr="004E6B54" w:rsidR="00876CEB" w:rsidP="004E6B54" w:rsidRDefault="00876CEB" w14:paraId="61048051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Everyday materials</w:t>
            </w:r>
          </w:p>
          <w:p w:rsidRPr="004E6B54" w:rsidR="00876CEB" w:rsidP="004E6B54" w:rsidRDefault="00876CEB" w14:paraId="3395D692" w14:textId="16BBEE4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how to identify and classify a variety of everyday materials, using a range of properties.</w:t>
            </w:r>
          </w:p>
        </w:tc>
        <w:tc>
          <w:tcPr>
            <w:tcW w:w="2161" w:type="dxa"/>
            <w:tcMar/>
          </w:tcPr>
          <w:p w:rsidRPr="004E6B54" w:rsidR="00876CEB" w:rsidP="004E6B54" w:rsidRDefault="00876CEB" w14:paraId="22EB1E86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Everyday materials</w:t>
            </w:r>
          </w:p>
          <w:p w:rsidRPr="004E6B54" w:rsidR="00876CEB" w:rsidP="004E6B54" w:rsidRDefault="00876CEB" w14:paraId="165572F6" w14:textId="1F44F1E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Identify and name a variety of materials used (e.g. outdoors) and can say why they are used.</w:t>
            </w:r>
          </w:p>
        </w:tc>
        <w:tc>
          <w:tcPr>
            <w:tcW w:w="2211" w:type="dxa"/>
            <w:tcMar/>
          </w:tcPr>
          <w:p w:rsidRPr="004E6B54" w:rsidR="00876CEB" w:rsidP="004E6B54" w:rsidRDefault="00876CEB" w14:paraId="6FE2B8C3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Everyday materials</w:t>
            </w:r>
          </w:p>
          <w:p w:rsidRPr="004E6B54" w:rsidR="00876CEB" w:rsidP="004E6B54" w:rsidRDefault="00876CEB" w14:paraId="67280BA0" w14:textId="7E1560B6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Know how to ask simple questions and recognising that they can be answered in different ways</w:t>
            </w:r>
          </w:p>
        </w:tc>
        <w:tc>
          <w:tcPr>
            <w:tcW w:w="2193" w:type="dxa"/>
            <w:tcMar/>
          </w:tcPr>
          <w:p w:rsidRPr="004E6B54" w:rsidR="00876CEB" w:rsidP="004E6B54" w:rsidRDefault="00876CEB" w14:paraId="57D59FFC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Everyday materials</w:t>
            </w:r>
          </w:p>
          <w:p w:rsidRPr="004E6B54" w:rsidR="00876CEB" w:rsidP="004E6B54" w:rsidRDefault="00876CEB" w14:paraId="0652E52D" w14:textId="1CD34B5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Know how to test the properties of materials for </w:t>
            </w:r>
            <w:proofErr w:type="gramStart"/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particular uses</w:t>
            </w:r>
            <w:proofErr w:type="gramEnd"/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154" w:type="dxa"/>
            <w:tcMar/>
          </w:tcPr>
          <w:p w:rsidR="00876CEB" w:rsidP="004E6B54" w:rsidRDefault="00E4459A" w14:paraId="11762D7B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Everyday materials</w:t>
            </w:r>
          </w:p>
          <w:p w:rsidRPr="004E6B54" w:rsidR="00E4459A" w:rsidP="004E6B54" w:rsidRDefault="00E4459A" w14:paraId="352E9FFA" w14:textId="7514ADF6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E4459A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Explain using the key properties why a material is suitable or not suitable for a purpose.</w:t>
            </w:r>
          </w:p>
        </w:tc>
        <w:tc>
          <w:tcPr>
            <w:tcW w:w="2129" w:type="dxa"/>
            <w:tcMar/>
          </w:tcPr>
          <w:p w:rsidRPr="004E6B54" w:rsidR="00D020C3" w:rsidP="00D020C3" w:rsidRDefault="00D020C3" w14:paraId="7864C18C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Everyday materials</w:t>
            </w:r>
          </w:p>
          <w:p w:rsidRPr="004E6B54" w:rsidR="00876CEB" w:rsidP="00D020C3" w:rsidRDefault="00D020C3" w14:paraId="7877A552" w14:textId="4C621FE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Be able to select materials and say why they are suitable for a purpose.</w:t>
            </w:r>
          </w:p>
        </w:tc>
      </w:tr>
      <w:tr w:rsidRPr="00D52B72" w:rsidR="00876CEB" w:rsidTr="7328BA97" w14:paraId="3AF342CB" w14:textId="1D94159E">
        <w:trPr>
          <w:trHeight w:val="401"/>
        </w:trPr>
        <w:tc>
          <w:tcPr>
            <w:tcW w:w="1308" w:type="dxa"/>
            <w:tcMar/>
          </w:tcPr>
          <w:p w:rsidRPr="004E6B54" w:rsidR="00876CEB" w:rsidP="004E6B54" w:rsidRDefault="00876CEB" w14:paraId="69E05A04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Geography</w:t>
            </w:r>
          </w:p>
          <w:p w:rsidRPr="004E6B54" w:rsidR="00876CEB" w:rsidP="004E6B54" w:rsidRDefault="00876CEB" w14:paraId="5EEA29F0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Pr="004E6B54" w:rsidR="00876CEB" w:rsidP="004E6B54" w:rsidRDefault="00876CEB" w14:paraId="7C1182BF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Map making</w:t>
            </w:r>
          </w:p>
          <w:p w:rsidRPr="004E6B54" w:rsidR="00876CEB" w:rsidP="004E6B54" w:rsidRDefault="00876CEB" w14:paraId="423D1602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follow directions through a simple </w:t>
            </w: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map.</w:t>
            </w:r>
          </w:p>
          <w:p w:rsidRPr="004E6B54" w:rsidR="00876CEB" w:rsidP="004E6B54" w:rsidRDefault="00876CEB" w14:paraId="5857B7E6" w14:textId="24C65DB4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61" w:type="dxa"/>
            <w:tcMar/>
          </w:tcPr>
          <w:p w:rsidRPr="004E6B54" w:rsidR="00876CEB" w:rsidP="004E6B54" w:rsidRDefault="00876CEB" w14:paraId="58EE7C2D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Map making</w:t>
            </w:r>
          </w:p>
          <w:p w:rsidRPr="004E6B54" w:rsidR="00876CEB" w:rsidP="004E6B54" w:rsidRDefault="00876CEB" w14:paraId="755E6B6A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know the four cardinal points of the </w:t>
            </w: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compass.</w:t>
            </w:r>
          </w:p>
          <w:p w:rsidRPr="004E6B54" w:rsidR="00876CEB" w:rsidP="004E6B54" w:rsidRDefault="00876CEB" w14:paraId="424BB426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4E6B54" w:rsidR="00876CEB" w:rsidP="004E6B54" w:rsidRDefault="00876CEB" w14:paraId="3836D8FC" w14:textId="01B4901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211" w:type="dxa"/>
            <w:tcMar/>
          </w:tcPr>
          <w:p w:rsidRPr="004E6B54" w:rsidR="00876CEB" w:rsidP="004E6B54" w:rsidRDefault="00876CEB" w14:paraId="460B8EE4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Map making</w:t>
            </w:r>
          </w:p>
          <w:p w:rsidRPr="004E6B54" w:rsidR="00876CEB" w:rsidP="004E6B54" w:rsidRDefault="00876CEB" w14:paraId="1B2F7747" w14:textId="033ECB0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recognise and sort photograph and plan </w:t>
            </w: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perspectives of human and physical geography of landmarks.</w:t>
            </w:r>
          </w:p>
          <w:p w:rsidRPr="004E6B54" w:rsidR="00876CEB" w:rsidP="004E6B54" w:rsidRDefault="00876CEB" w14:paraId="2B2EFAA3" w14:textId="7F4E80EA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193" w:type="dxa"/>
            <w:tcMar/>
          </w:tcPr>
          <w:p w:rsidRPr="004E6B54" w:rsidR="00876CEB" w:rsidP="004E6B54" w:rsidRDefault="00876CEB" w14:paraId="6C515F98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Map making</w:t>
            </w:r>
          </w:p>
          <w:p w:rsidRPr="004E6B54" w:rsidR="00876CEB" w:rsidP="004E6B54" w:rsidRDefault="00876CEB" w14:paraId="23C139D2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know how symbols add </w:t>
            </w: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 xml:space="preserve">information to a map and show landmarks. </w:t>
            </w:r>
          </w:p>
          <w:p w:rsidRPr="004E6B54" w:rsidR="00876CEB" w:rsidP="004E6B54" w:rsidRDefault="00876CEB" w14:paraId="46D3EFD3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4E6B54" w:rsidR="00876CEB" w:rsidP="004E6B54" w:rsidRDefault="00876CEB" w14:paraId="445216CE" w14:textId="5E0BA1E4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154" w:type="dxa"/>
            <w:tcMar/>
          </w:tcPr>
          <w:p w:rsidRPr="004E6B54" w:rsidR="00876CEB" w:rsidP="004E6B54" w:rsidRDefault="00876CEB" w14:paraId="47287D7F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Map making</w:t>
            </w:r>
          </w:p>
          <w:p w:rsidRPr="004E6B54" w:rsidR="00876CEB" w:rsidP="004E6B54" w:rsidRDefault="00876CEB" w14:paraId="6EE5A2E0" w14:textId="535231D9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devise a simple </w:t>
            </w: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 xml:space="preserve">map. </w:t>
            </w:r>
          </w:p>
          <w:p w:rsidRPr="004E6B54" w:rsidR="00876CEB" w:rsidP="004E6B54" w:rsidRDefault="00876CEB" w14:paraId="7AA64F2D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4E6B54" w:rsidR="00876CEB" w:rsidP="004E6B54" w:rsidRDefault="00876CEB" w14:paraId="3C3A3AFF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  <w:p w:rsidRPr="004E6B54" w:rsidR="00876CEB" w:rsidP="004E6B54" w:rsidRDefault="00876CEB" w14:paraId="1C41C3A4" w14:textId="342DD9D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129" w:type="dxa"/>
            <w:tcMar/>
          </w:tcPr>
          <w:p w:rsidR="00876CEB" w:rsidP="004E6B54" w:rsidRDefault="00474D17" w14:paraId="1141DBA5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Map making</w:t>
            </w:r>
          </w:p>
          <w:p w:rsidRPr="00474D17" w:rsidR="00474D17" w:rsidP="00474D17" w:rsidRDefault="00474D17" w14:paraId="4D1E1E8B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74D1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construct symbols </w:t>
            </w:r>
            <w:r w:rsidRPr="00474D1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in a key.</w:t>
            </w:r>
          </w:p>
          <w:p w:rsidRPr="00474D17" w:rsidR="00474D17" w:rsidP="00474D17" w:rsidRDefault="00474D17" w14:paraId="1786A86B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74D1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 </w:t>
            </w:r>
          </w:p>
          <w:p w:rsidRPr="004E6B54" w:rsidR="00474D17" w:rsidP="004E6B54" w:rsidRDefault="00474D17" w14:paraId="550E089E" w14:textId="5C0426E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Pr="00D52B72" w:rsidR="00876CEB" w:rsidTr="7328BA97" w14:paraId="604FC53B" w14:textId="255E773A">
        <w:trPr>
          <w:trHeight w:val="2284"/>
        </w:trPr>
        <w:tc>
          <w:tcPr>
            <w:tcW w:w="1308" w:type="dxa"/>
            <w:tcMar/>
          </w:tcPr>
          <w:p w:rsidRPr="004E6B54" w:rsidR="00876CEB" w:rsidP="004E6B54" w:rsidRDefault="00876CEB" w14:paraId="2156280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RE</w:t>
            </w:r>
          </w:p>
        </w:tc>
        <w:tc>
          <w:tcPr>
            <w:tcW w:w="2156" w:type="dxa"/>
            <w:tcMar/>
          </w:tcPr>
          <w:p w:rsidR="002113A2" w:rsidP="002113A2" w:rsidRDefault="00876CEB" w14:paraId="4B2565D0" w14:textId="0C5C6FA5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S        </w:t>
            </w:r>
            <w:r w:rsidR="00A1632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   </w:t>
            </w:r>
            <w:r w:rsidR="002113A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Sikh</w:t>
            </w:r>
            <w:r w:rsidR="004D747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i</w:t>
            </w:r>
          </w:p>
          <w:p w:rsidRPr="004E6B54" w:rsidR="00876CEB" w:rsidP="002113A2" w:rsidRDefault="002113A2" w14:paraId="4C0A55FB" w14:textId="2A1B5C34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               </w:t>
            </w:r>
            <w:r w:rsidRPr="002113A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To know that Sikhs believe in one </w:t>
            </w:r>
            <w:proofErr w:type="gramStart"/>
            <w:r w:rsidRPr="002113A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god</w:t>
            </w:r>
            <w:proofErr w:type="gramEnd"/>
            <w:r w:rsidRPr="002113A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 and everyone has ’access’ to this God</w:t>
            </w:r>
            <w:proofErr w:type="gramStart"/>
            <w:r w:rsidRPr="002113A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. </w:t>
            </w:r>
            <w:r w:rsidRPr="004E6B54" w:rsidR="00876C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.</w:t>
            </w:r>
            <w:proofErr w:type="gramEnd"/>
            <w:r w:rsidRPr="004E6B54" w:rsidR="00876C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  </w:t>
            </w:r>
          </w:p>
        </w:tc>
        <w:tc>
          <w:tcPr>
            <w:tcW w:w="2161" w:type="dxa"/>
            <w:tcMar/>
          </w:tcPr>
          <w:p w:rsidRPr="004E6B54" w:rsidR="00876CEB" w:rsidP="004E6B54" w:rsidRDefault="00876CEB" w14:paraId="2E3E919D" w14:textId="4AB9EB69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Sikhi</w:t>
            </w:r>
          </w:p>
          <w:p w:rsidRPr="004E6B54" w:rsidR="00876CEB" w:rsidP="004E6B54" w:rsidRDefault="00876CEB" w14:paraId="439149DD" w14:textId="18C56D31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that a good life is lived as part of a community, living honestly and caring for others.</w:t>
            </w:r>
          </w:p>
        </w:tc>
        <w:tc>
          <w:tcPr>
            <w:tcW w:w="2211" w:type="dxa"/>
            <w:tcMar/>
          </w:tcPr>
          <w:p w:rsidRPr="004E6B54" w:rsidR="00876CEB" w:rsidP="004E6B54" w:rsidRDefault="00876CEB" w14:paraId="76F515FD" w14:textId="78953D69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Sikhi</w:t>
            </w:r>
          </w:p>
          <w:p w:rsidRPr="004E6B54" w:rsidR="00876CEB" w:rsidP="004E6B54" w:rsidRDefault="00876CEB" w14:paraId="37CB73C2" w14:textId="438045DE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that Sikhs have a holy book which is the word of a Guru.</w:t>
            </w:r>
          </w:p>
        </w:tc>
        <w:tc>
          <w:tcPr>
            <w:tcW w:w="2193" w:type="dxa"/>
            <w:tcMar/>
          </w:tcPr>
          <w:p w:rsidRPr="004E6B54" w:rsidR="00876CEB" w:rsidP="004E6B54" w:rsidRDefault="00876CEB" w14:paraId="02E729F9" w14:textId="160A401F">
            <w:pPr>
              <w:widowControl w:val="0"/>
              <w:ind w:left="17" w:hanging="1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Sikhi</w:t>
            </w:r>
          </w:p>
          <w:p w:rsidRPr="004E6B54" w:rsidR="00876CEB" w:rsidP="004E6B54" w:rsidRDefault="00876CEB" w14:paraId="0278B6AC" w14:textId="76092685">
            <w:pPr>
              <w:widowControl w:val="0"/>
              <w:ind w:left="17" w:hanging="1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that Sikhs worship in a Gurdwara and they have special rituals</w:t>
            </w:r>
          </w:p>
        </w:tc>
        <w:tc>
          <w:tcPr>
            <w:tcW w:w="2154" w:type="dxa"/>
            <w:tcMar/>
          </w:tcPr>
          <w:p w:rsidR="00B675D1" w:rsidP="004E6B54" w:rsidRDefault="00876CEB" w14:paraId="2C0B1C5D" w14:textId="223A0330">
            <w:pPr>
              <w:widowControl w:val="0"/>
              <w:ind w:hanging="7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         </w:t>
            </w: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  <w:r w:rsidR="002113A2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   </w:t>
            </w:r>
            <w:r w:rsidR="00B675D1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Sikhi</w:t>
            </w:r>
          </w:p>
          <w:p w:rsidRPr="004E6B54" w:rsidR="00876CEB" w:rsidP="004E6B54" w:rsidRDefault="00B675D1" w14:paraId="022F199F" w14:textId="4C6300DA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             </w:t>
            </w:r>
            <w:r w:rsidRPr="004E6B54" w:rsidR="00876CE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know that the Guru Granth Sahib is treated with respect and how they show this respect.</w:t>
            </w:r>
          </w:p>
          <w:p w:rsidRPr="004E6B54" w:rsidR="00876CEB" w:rsidP="004E6B54" w:rsidRDefault="00876CEB" w14:paraId="63F694BE" w14:textId="77777777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 </w:t>
            </w:r>
          </w:p>
          <w:p w:rsidRPr="004E6B54" w:rsidR="00876CEB" w:rsidP="004E6B54" w:rsidRDefault="00876CEB" w14:paraId="04442CB4" w14:textId="05B52EC5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9" w:type="dxa"/>
            <w:tcMar/>
          </w:tcPr>
          <w:p w:rsidR="00876CEB" w:rsidP="004E6B54" w:rsidRDefault="00B675D1" w14:paraId="0C291DF9" w14:textId="59F0448B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              Sikhi</w:t>
            </w:r>
          </w:p>
          <w:p w:rsidRPr="00B675D1" w:rsidR="00B675D1" w:rsidP="00B675D1" w:rsidRDefault="00B675D1" w14:paraId="3A476550" w14:textId="281A5701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 xml:space="preserve">           </w:t>
            </w:r>
            <w:r w:rsidRPr="00B675D1">
              <w:rPr>
                <w:rFonts w:ascii="SassoonCRInfant" w:hAnsi="SassoonCRInfant"/>
                <w14:ligatures w14:val="none"/>
              </w:rPr>
              <w:t xml:space="preserve"> </w:t>
            </w:r>
            <w:r>
              <w:rPr>
                <w:rFonts w:ascii="SassoonCRInfant" w:hAnsi="SassoonCRInfant"/>
                <w14:ligatures w14:val="none"/>
              </w:rPr>
              <w:t xml:space="preserve"> </w:t>
            </w:r>
            <w:r w:rsidRPr="00B675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To understand the importance of the Granth Sahib and make connections with other holy books.</w:t>
            </w:r>
          </w:p>
          <w:p w:rsidRPr="00B675D1" w:rsidR="00B675D1" w:rsidP="00B675D1" w:rsidRDefault="00B675D1" w14:paraId="60067159" w14:textId="77777777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  <w:r w:rsidRPr="00B675D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  <w:t> </w:t>
            </w:r>
          </w:p>
          <w:p w:rsidRPr="004E6B54" w:rsidR="00B675D1" w:rsidP="004E6B54" w:rsidRDefault="00B675D1" w14:paraId="3410ADC9" w14:textId="72374184">
            <w:pPr>
              <w:widowControl w:val="0"/>
              <w:ind w:hanging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ligatures w14:val="none"/>
              </w:rPr>
            </w:pPr>
          </w:p>
        </w:tc>
      </w:tr>
      <w:tr w:rsidRPr="00D52B72" w:rsidR="00876CEB" w:rsidTr="7328BA97" w14:paraId="2C413B8B" w14:textId="403C8809">
        <w:trPr>
          <w:trHeight w:val="401"/>
        </w:trPr>
        <w:tc>
          <w:tcPr>
            <w:tcW w:w="1308" w:type="dxa"/>
            <w:tcMar/>
          </w:tcPr>
          <w:p w:rsidRPr="004E6B54" w:rsidR="00876CEB" w:rsidP="004E6B54" w:rsidRDefault="00876CEB" w14:paraId="6F4E47F7" w14:textId="39DCA19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Art</w:t>
            </w:r>
          </w:p>
          <w:p w:rsidRPr="004E6B54" w:rsidR="00876CEB" w:rsidP="004E6B54" w:rsidRDefault="00876CEB" w14:paraId="292BBF46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Pr="004E6B54" w:rsidR="00876CEB" w:rsidP="004E6B54" w:rsidRDefault="00876CEB" w14:paraId="0E55B3AE" w14:textId="674C7165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key facts about Andy Goldsworthy, Sam Dougados and Walter Mason.</w:t>
            </w:r>
          </w:p>
        </w:tc>
        <w:tc>
          <w:tcPr>
            <w:tcW w:w="2161" w:type="dxa"/>
            <w:tcMar/>
          </w:tcPr>
          <w:p w:rsidRPr="004E6B54" w:rsidR="00876CEB" w:rsidP="004E6B54" w:rsidRDefault="00876CEB" w14:paraId="08DAC61F" w14:textId="7252F88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know how to use natural materials responsibly and how to look after the environment.</w:t>
            </w:r>
          </w:p>
        </w:tc>
        <w:tc>
          <w:tcPr>
            <w:tcW w:w="2211" w:type="dxa"/>
            <w:tcMar/>
          </w:tcPr>
          <w:p w:rsidRPr="004E6B54" w:rsidR="00876CEB" w:rsidP="004E6B54" w:rsidRDefault="00876CEB" w14:paraId="4BEF57AC" w14:textId="50279E66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discuss how environmental, and nature art can help communicate a message.</w:t>
            </w:r>
          </w:p>
        </w:tc>
        <w:tc>
          <w:tcPr>
            <w:tcW w:w="2193" w:type="dxa"/>
            <w:tcMar/>
          </w:tcPr>
          <w:p w:rsidRPr="004E6B54" w:rsidR="00876CEB" w:rsidP="004E6B54" w:rsidRDefault="00876CEB" w14:paraId="3803351B" w14:textId="27BC5E4E">
            <w:pPr>
              <w:widowControl w:val="0"/>
              <w:spacing w:after="2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choose a range of natural materials to make an effective environmental art piece.</w:t>
            </w:r>
          </w:p>
        </w:tc>
        <w:tc>
          <w:tcPr>
            <w:tcW w:w="2154" w:type="dxa"/>
            <w:tcMar/>
          </w:tcPr>
          <w:p w:rsidRPr="004E6B54" w:rsidR="00876CEB" w:rsidP="004E6B54" w:rsidRDefault="00876CEB" w14:paraId="6E191B8E" w14:textId="3F7AD46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evaluate an artist’s work and use it to inspire my own nature piece.</w:t>
            </w:r>
          </w:p>
        </w:tc>
        <w:tc>
          <w:tcPr>
            <w:tcW w:w="2129" w:type="dxa"/>
            <w:tcMar/>
          </w:tcPr>
          <w:p w:rsidRPr="004E6B54" w:rsidR="00876CEB" w:rsidP="004E6B54" w:rsidRDefault="00F61C0E" w14:paraId="6D3BA0E0" w14:textId="3094726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F61C0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 can use my knowledge of line, shape and form to create a sculpture inspired by natur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e.</w:t>
            </w:r>
          </w:p>
        </w:tc>
      </w:tr>
      <w:tr w:rsidRPr="00D52B72" w:rsidR="00876CEB" w:rsidTr="7328BA97" w14:paraId="083E0D9D" w14:textId="2F9022A2">
        <w:trPr>
          <w:trHeight w:val="401"/>
        </w:trPr>
        <w:tc>
          <w:tcPr>
            <w:tcW w:w="1308" w:type="dxa"/>
            <w:tcMar/>
          </w:tcPr>
          <w:p w:rsidRPr="004E6B54" w:rsidR="00876CEB" w:rsidP="004E6B54" w:rsidRDefault="00876CEB" w14:paraId="5D960E93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Music</w:t>
            </w:r>
          </w:p>
        </w:tc>
        <w:tc>
          <w:tcPr>
            <w:tcW w:w="2156" w:type="dxa"/>
            <w:tcMar/>
          </w:tcPr>
          <w:p w:rsidR="00876CEB" w:rsidP="004E6B54" w:rsidRDefault="00883A48" w14:paraId="6150337A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Friendship song.</w:t>
            </w:r>
          </w:p>
          <w:p w:rsidRPr="004E6B54" w:rsidR="00883A48" w:rsidP="004E6B54" w:rsidRDefault="00136E9B" w14:paraId="60B9F764" w14:textId="7A60B4C4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Games to find the pulse and rhythm of a song,</w:t>
            </w:r>
          </w:p>
        </w:tc>
        <w:tc>
          <w:tcPr>
            <w:tcW w:w="2161" w:type="dxa"/>
            <w:tcMar/>
          </w:tcPr>
          <w:p w:rsidR="00136E9B" w:rsidP="00136E9B" w:rsidRDefault="00136E9B" w14:paraId="08EB0FDD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Friendship song.</w:t>
            </w:r>
          </w:p>
          <w:p w:rsidRPr="004E6B54" w:rsidR="00876CEB" w:rsidP="004E6B54" w:rsidRDefault="004B3D2E" w14:paraId="595496EF" w14:textId="7438A3C0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Practice reading the </w:t>
            </w:r>
            <w:r w:rsidR="0022309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lyrics. Make up their own tune as a prediction to the </w:t>
            </w:r>
            <w:r w:rsidR="0022309F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song.</w:t>
            </w:r>
          </w:p>
        </w:tc>
        <w:tc>
          <w:tcPr>
            <w:tcW w:w="2211" w:type="dxa"/>
            <w:tcMar/>
          </w:tcPr>
          <w:p w:rsidR="004B3D2E" w:rsidP="004B3D2E" w:rsidRDefault="004B3D2E" w14:paraId="51EC2286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Friendship song.</w:t>
            </w:r>
          </w:p>
          <w:p w:rsidRPr="004E6B54" w:rsidR="00876CEB" w:rsidP="004E6B54" w:rsidRDefault="004B3D2E" w14:paraId="1D2F4656" w14:textId="5E786F20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Learn to sing the song.</w:t>
            </w:r>
          </w:p>
        </w:tc>
        <w:tc>
          <w:tcPr>
            <w:tcW w:w="2193" w:type="dxa"/>
            <w:tcMar/>
          </w:tcPr>
          <w:p w:rsidR="00061B4C" w:rsidP="00061B4C" w:rsidRDefault="00061B4C" w14:paraId="4248810F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Friendship song.</w:t>
            </w:r>
          </w:p>
          <w:p w:rsidRPr="004E6B54" w:rsidR="00876CEB" w:rsidP="004E6B54" w:rsidRDefault="00B957E0" w14:paraId="39AA2038" w14:textId="48403371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P</w:t>
            </w:r>
            <w:r w:rsidR="00061B4C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lay instruments to compliment the song.</w:t>
            </w:r>
          </w:p>
        </w:tc>
        <w:tc>
          <w:tcPr>
            <w:tcW w:w="2154" w:type="dxa"/>
            <w:tcMar/>
          </w:tcPr>
          <w:p w:rsidR="00061B4C" w:rsidP="00061B4C" w:rsidRDefault="00061B4C" w14:paraId="44E4863F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Friendship song.</w:t>
            </w:r>
          </w:p>
          <w:p w:rsidRPr="004E6B54" w:rsidR="00876CEB" w:rsidP="004E6B54" w:rsidRDefault="00B957E0" w14:paraId="4EA2C90D" w14:textId="64ECED6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Compose the song using </w:t>
            </w:r>
            <w:r w:rsidR="009B0688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items which are not instruments.</w:t>
            </w:r>
          </w:p>
        </w:tc>
        <w:tc>
          <w:tcPr>
            <w:tcW w:w="2129" w:type="dxa"/>
            <w:tcMar/>
          </w:tcPr>
          <w:p w:rsidR="009B0688" w:rsidP="009B0688" w:rsidRDefault="009B0688" w14:paraId="705D24D8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Friendship song.</w:t>
            </w:r>
          </w:p>
          <w:p w:rsidRPr="004E6B54" w:rsidR="00876CEB" w:rsidP="004E6B54" w:rsidRDefault="009B0688" w14:paraId="478D65DC" w14:textId="54E7934D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Perform the song to another class.</w:t>
            </w:r>
          </w:p>
        </w:tc>
      </w:tr>
      <w:tr w:rsidRPr="00D52B72" w:rsidR="00876CEB" w:rsidTr="7328BA97" w14:paraId="286EFB23" w14:textId="1ACED0B1">
        <w:trPr>
          <w:trHeight w:val="743"/>
        </w:trPr>
        <w:tc>
          <w:tcPr>
            <w:tcW w:w="1308" w:type="dxa"/>
            <w:tcMar/>
          </w:tcPr>
          <w:p w:rsidRPr="004E6B54" w:rsidR="00876CEB" w:rsidP="004E6B54" w:rsidRDefault="00876CEB" w14:paraId="4F9CF156" w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sz w:val="24"/>
                <w:szCs w:val="24"/>
              </w:rPr>
              <w:t>PE</w:t>
            </w:r>
          </w:p>
          <w:p w:rsidRPr="004E6B54" w:rsidR="00876CEB" w:rsidP="004E6B54" w:rsidRDefault="00876CEB" w14:paraId="52E35E03" w14:textId="41DB041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Pr="004E6B54" w:rsidR="00876CEB" w:rsidP="004E6B54" w:rsidRDefault="00876CEB" w14:paraId="03C1FC8A" w14:textId="6EE54C74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Indoor: </w:t>
            </w:r>
            <w:r w:rsidR="0098269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Team building</w:t>
            </w:r>
          </w:p>
          <w:p w:rsidRPr="004E6B54" w:rsidR="00876CEB" w:rsidP="004E6B54" w:rsidRDefault="00876CEB" w14:paraId="779A76E6" w14:textId="77A003C6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Outdoor: </w:t>
            </w:r>
            <w:r w:rsidR="00FA77D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Net and wall games</w:t>
            </w:r>
          </w:p>
        </w:tc>
        <w:tc>
          <w:tcPr>
            <w:tcW w:w="2161" w:type="dxa"/>
            <w:tcMar/>
          </w:tcPr>
          <w:p w:rsidRPr="004E6B54" w:rsidR="00982697" w:rsidP="00982697" w:rsidRDefault="00982697" w14:paraId="0249F655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Indoor: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Team building</w:t>
            </w:r>
          </w:p>
          <w:p w:rsidRPr="004E6B54" w:rsidR="00876CEB" w:rsidP="004E6B54" w:rsidRDefault="00FA77D3" w14:paraId="7BD03F46" w14:textId="303A24AB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Outdoor: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Net and wall games</w:t>
            </w:r>
          </w:p>
        </w:tc>
        <w:tc>
          <w:tcPr>
            <w:tcW w:w="2211" w:type="dxa"/>
            <w:tcMar/>
          </w:tcPr>
          <w:p w:rsidRPr="004E6B54" w:rsidR="00982697" w:rsidP="00982697" w:rsidRDefault="00982697" w14:paraId="2F575892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Indoor: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Team building</w:t>
            </w:r>
          </w:p>
          <w:p w:rsidRPr="004E6B54" w:rsidR="00876CEB" w:rsidP="004E6B54" w:rsidRDefault="00FA77D3" w14:paraId="7F186C04" w14:textId="54CD72E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Outdoor: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Net and wall games</w:t>
            </w:r>
          </w:p>
        </w:tc>
        <w:tc>
          <w:tcPr>
            <w:tcW w:w="2193" w:type="dxa"/>
            <w:tcMar/>
          </w:tcPr>
          <w:p w:rsidRPr="004E6B54" w:rsidR="00982697" w:rsidP="00982697" w:rsidRDefault="00982697" w14:paraId="0AF07519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Indoor: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Team building</w:t>
            </w:r>
          </w:p>
          <w:p w:rsidRPr="004E6B54" w:rsidR="00876CEB" w:rsidP="004E6B54" w:rsidRDefault="00FA77D3" w14:paraId="66F4E4F0" w14:textId="0130217C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Outdoor: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Net and wall games</w:t>
            </w:r>
          </w:p>
        </w:tc>
        <w:tc>
          <w:tcPr>
            <w:tcW w:w="2154" w:type="dxa"/>
            <w:tcMar/>
          </w:tcPr>
          <w:p w:rsidRPr="004E6B54" w:rsidR="00982697" w:rsidP="00982697" w:rsidRDefault="00982697" w14:paraId="17D8E528" w14:textId="77777777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Indoor: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Team building</w:t>
            </w:r>
          </w:p>
          <w:p w:rsidRPr="004E6B54" w:rsidR="00876CEB" w:rsidP="004E6B54" w:rsidRDefault="00FA77D3" w14:paraId="5BFFC565" w14:textId="6E1D05BE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Outdoor: </w:t>
            </w:r>
            <w:r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Net and wall games</w:t>
            </w:r>
          </w:p>
        </w:tc>
        <w:tc>
          <w:tcPr>
            <w:tcW w:w="2129" w:type="dxa"/>
            <w:tcMar/>
          </w:tcPr>
          <w:p w:rsidRPr="004E6B54" w:rsidR="00876CEB" w:rsidP="004E6B54" w:rsidRDefault="00766708" w14:paraId="0B28CFA0" w14:textId="5DC6A572">
            <w:pPr>
              <w:widowControl w:val="0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4E6B54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Interhouse competition</w:t>
            </w:r>
          </w:p>
        </w:tc>
      </w:tr>
      <w:tr w:rsidRPr="00D52B72" w:rsidR="00876CEB" w:rsidTr="7328BA97" w14:paraId="31017F49" w14:textId="0FE2144E">
        <w:trPr>
          <w:trHeight w:val="743"/>
        </w:trPr>
        <w:tc>
          <w:tcPr>
            <w:tcW w:w="1308" w:type="dxa"/>
            <w:tcMar/>
          </w:tcPr>
          <w:p w:rsidRPr="004E6B54" w:rsidR="00876CEB" w:rsidP="004E6B54" w:rsidRDefault="00876CEB" w14:paraId="44A54468" w14:textId="76C1895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E6B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Computing</w:t>
            </w:r>
          </w:p>
        </w:tc>
        <w:tc>
          <w:tcPr>
            <w:tcW w:w="2156" w:type="dxa"/>
            <w:tcMar/>
          </w:tcPr>
          <w:p w:rsidRPr="004E6B54" w:rsidR="00876CEB" w:rsidP="004E6B54" w:rsidRDefault="003F4B77" w14:paraId="133E29B1" w14:textId="57BE4F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say how music can make us feel</w:t>
            </w:r>
          </w:p>
        </w:tc>
        <w:tc>
          <w:tcPr>
            <w:tcW w:w="2161" w:type="dxa"/>
            <w:tcMar/>
          </w:tcPr>
          <w:p w:rsidRPr="004E6B54" w:rsidR="00876CEB" w:rsidP="004E6B54" w:rsidRDefault="003F4B77" w14:paraId="52D231F5" w14:textId="5E40D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identify that there are patterns in music</w:t>
            </w:r>
          </w:p>
        </w:tc>
        <w:tc>
          <w:tcPr>
            <w:tcW w:w="2211" w:type="dxa"/>
            <w:tcMar/>
          </w:tcPr>
          <w:p w:rsidRPr="004E6B54" w:rsidR="00876CEB" w:rsidP="004E6B54" w:rsidRDefault="003F4B77" w14:paraId="64D368DB" w14:textId="704E88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experiment with sound using a computer</w:t>
            </w:r>
          </w:p>
        </w:tc>
        <w:tc>
          <w:tcPr>
            <w:tcW w:w="2193" w:type="dxa"/>
            <w:tcMar/>
          </w:tcPr>
          <w:p w:rsidRPr="004E6B54" w:rsidR="00876CEB" w:rsidP="004E6B54" w:rsidRDefault="00F0082C" w14:paraId="1D6A8622" w14:textId="282FE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use a computer to create a musical pattern</w:t>
            </w:r>
          </w:p>
        </w:tc>
        <w:tc>
          <w:tcPr>
            <w:tcW w:w="2154" w:type="dxa"/>
            <w:tcMar/>
          </w:tcPr>
          <w:p w:rsidRPr="004E6B54" w:rsidR="00876CEB" w:rsidP="004E6B54" w:rsidRDefault="00F0082C" w14:paraId="1AA88166" w14:textId="06F9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create music for a purpose</w:t>
            </w:r>
          </w:p>
        </w:tc>
        <w:tc>
          <w:tcPr>
            <w:tcW w:w="2129" w:type="dxa"/>
            <w:tcMar/>
          </w:tcPr>
          <w:p w:rsidRPr="004E6B54" w:rsidR="00876CEB" w:rsidP="004E6B54" w:rsidRDefault="00F0082C" w14:paraId="6F31B9F1" w14:textId="0F69B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review and refine our computer work</w:t>
            </w:r>
          </w:p>
        </w:tc>
      </w:tr>
      <w:tr w:rsidRPr="00D52B72" w:rsidR="00876CEB" w:rsidTr="7328BA97" w14:paraId="38179725" w14:textId="7BD3D3BB">
        <w:trPr>
          <w:trHeight w:val="401"/>
        </w:trPr>
        <w:tc>
          <w:tcPr>
            <w:tcW w:w="1308" w:type="dxa"/>
            <w:tcMar/>
          </w:tcPr>
          <w:p w:rsidRPr="00F23D20" w:rsidR="00876CEB" w:rsidP="7328BA97" w:rsidRDefault="00876CEB" w14:paraId="217CE139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RHE</w:t>
            </w:r>
          </w:p>
          <w:p w:rsidRPr="00F23D20" w:rsidR="00876CEB" w:rsidP="7328BA97" w:rsidRDefault="00876CEB" w14:paraId="4ED9090B" w14:textId="77777777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tcMar/>
          </w:tcPr>
          <w:p w:rsidRPr="00F23D20" w:rsidR="00876CEB" w:rsidP="7328BA97" w:rsidRDefault="00876CEB" w14:paraId="1DD88B3B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Relationships</w:t>
            </w:r>
          </w:p>
          <w:p w:rsidRPr="00F23D20" w:rsidR="00876CEB" w:rsidP="7328BA97" w:rsidRDefault="00876CEB" w14:paraId="773CD3D1" w14:textId="41AC2D95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I can discuss and share relationships I have at school and at home.</w:t>
            </w:r>
          </w:p>
        </w:tc>
        <w:tc>
          <w:tcPr>
            <w:tcW w:w="2161" w:type="dxa"/>
            <w:tcMar/>
          </w:tcPr>
          <w:p w:rsidRPr="00F23D20" w:rsidR="00876CEB" w:rsidP="7328BA97" w:rsidRDefault="00876CEB" w14:paraId="67E9A1BB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Relationships</w:t>
            </w:r>
          </w:p>
          <w:p w:rsidRPr="00F23D20" w:rsidR="00876CEB" w:rsidP="7328BA97" w:rsidRDefault="00876CEB" w14:paraId="7396FD8C" w14:textId="06D7EDAA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I know problem solving techniques to use in relationships.</w:t>
            </w:r>
          </w:p>
        </w:tc>
        <w:tc>
          <w:tcPr>
            <w:tcW w:w="2211" w:type="dxa"/>
            <w:tcMar/>
          </w:tcPr>
          <w:p w:rsidRPr="00F23D20" w:rsidR="00876CEB" w:rsidP="7328BA97" w:rsidRDefault="00876CEB" w14:paraId="13A91414" w14:textId="5A70C681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Relationships</w:t>
            </w:r>
          </w:p>
          <w:p w:rsidRPr="00F23D20" w:rsidR="00876CEB" w:rsidP="7328BA97" w:rsidRDefault="00876CEB" w14:paraId="0289D12F" w14:textId="1E4CA5F6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I can apply problem solving techniques to friendship fallouts</w:t>
            </w:r>
          </w:p>
        </w:tc>
        <w:tc>
          <w:tcPr>
            <w:tcW w:w="2193" w:type="dxa"/>
            <w:tcMar/>
          </w:tcPr>
          <w:p w:rsidRPr="00F23D20" w:rsidR="00876CEB" w:rsidP="7328BA97" w:rsidRDefault="00876CEB" w14:paraId="43FB4842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Relationships</w:t>
            </w:r>
          </w:p>
          <w:p w:rsidRPr="00F23D20" w:rsidR="00876CEB" w:rsidP="7328BA97" w:rsidRDefault="00876CEB" w14:paraId="7C2AAC25" w14:textId="0006D5C2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I can </w:t>
            </w: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identify</w:t>
            </w: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 xml:space="preserve"> different members of my family and understand my relationship with them</w:t>
            </w:r>
          </w:p>
        </w:tc>
        <w:tc>
          <w:tcPr>
            <w:tcW w:w="2154" w:type="dxa"/>
            <w:tcMar/>
          </w:tcPr>
          <w:p w:rsidRPr="00F23D20" w:rsidR="00876CEB" w:rsidP="7328BA97" w:rsidRDefault="00876CEB" w14:paraId="685F006E" w14:textId="7777777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Relationships</w:t>
            </w:r>
          </w:p>
          <w:p w:rsidRPr="00F23D20" w:rsidR="00876CEB" w:rsidP="7328BA97" w:rsidRDefault="00876CEB" w14:paraId="0C1B10DE" w14:textId="3AE7F0B7">
            <w:pPr>
              <w:widowControl w:val="0"/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</w:pPr>
            <w:r w:rsidRPr="7328BA97" w:rsidR="00876CEB">
              <w:rPr>
                <w:rFonts w:ascii="Calibri" w:hAnsi="Calibri" w:cs="Calibri" w:asciiTheme="minorAscii" w:hAnsiTheme="minorAscii" w:cstheme="minorAscii"/>
                <w:color w:val="auto"/>
                <w:sz w:val="22"/>
                <w:szCs w:val="22"/>
                <w14:ligatures w14:val="none"/>
              </w:rPr>
              <w:t>I can accept that everyone's family is different.</w:t>
            </w:r>
          </w:p>
        </w:tc>
        <w:tc>
          <w:tcPr>
            <w:tcW w:w="2129" w:type="dxa"/>
            <w:tcMar/>
          </w:tcPr>
          <w:p w:rsidRPr="00F23D20" w:rsidR="00876CEB" w:rsidP="004E6B54" w:rsidRDefault="00876CEB" w14:paraId="086E96D0" w14:textId="77777777">
            <w:pPr>
              <w:widowControl w:val="0"/>
              <w:rPr>
                <w:rFonts w:asciiTheme="minorHAnsi" w:hAnsiTheme="minorHAnsi" w:cstheme="minorHAnsi"/>
                <w:color w:val="EE0000"/>
                <w:sz w:val="22"/>
                <w:szCs w:val="22"/>
                <w14:ligatures w14:val="none"/>
              </w:rPr>
            </w:pPr>
          </w:p>
        </w:tc>
      </w:tr>
    </w:tbl>
    <w:p w:rsidRPr="00D52B72" w:rsidR="00231CE9" w:rsidP="00296D68" w:rsidRDefault="00231CE9" w14:paraId="7C0E3915" w14:textId="77777777">
      <w:pPr>
        <w:spacing w:after="0" w:line="240" w:lineRule="auto"/>
        <w:rPr>
          <w:rFonts w:ascii="SassoonCRInfant" w:hAnsi="SassoonCRInfant"/>
        </w:rPr>
      </w:pPr>
    </w:p>
    <w:sectPr w:rsidRPr="00D52B72" w:rsidR="00231CE9" w:rsidSect="001B74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5C2B" w:rsidP="00635C3A" w:rsidRDefault="001E5C2B" w14:paraId="4F64754B" w14:textId="77777777">
      <w:pPr>
        <w:spacing w:after="0" w:line="240" w:lineRule="auto"/>
      </w:pPr>
      <w:r>
        <w:separator/>
      </w:r>
    </w:p>
  </w:endnote>
  <w:endnote w:type="continuationSeparator" w:id="0">
    <w:p w:rsidR="001E5C2B" w:rsidP="00635C3A" w:rsidRDefault="001E5C2B" w14:paraId="4FF467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5C0924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6EFC103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0A436C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5C2B" w:rsidP="00635C3A" w:rsidRDefault="001E5C2B" w14:paraId="15AD490D" w14:textId="77777777">
      <w:pPr>
        <w:spacing w:after="0" w:line="240" w:lineRule="auto"/>
      </w:pPr>
      <w:r>
        <w:separator/>
      </w:r>
    </w:p>
  </w:footnote>
  <w:footnote w:type="continuationSeparator" w:id="0">
    <w:p w:rsidR="001E5C2B" w:rsidP="00635C3A" w:rsidRDefault="001E5C2B" w14:paraId="05C1E3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45CA780D" w14:textId="77777777">
    <w:pPr>
      <w:pStyle w:val="Header"/>
    </w:pPr>
    <w:r>
      <w:rPr>
        <w:noProof/>
      </w:rPr>
      <w:pict w14:anchorId="036C69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06F1E10D" w14:textId="77777777">
    <w:pPr>
      <w:pStyle w:val="Header"/>
    </w:pPr>
    <w:r>
      <w:rPr>
        <w:noProof/>
      </w:rPr>
      <w:pict w14:anchorId="08536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72B0215C" w14:textId="77777777">
    <w:pPr>
      <w:pStyle w:val="Header"/>
    </w:pPr>
    <w:r>
      <w:rPr>
        <w:noProof/>
      </w:rPr>
      <w:pict w14:anchorId="69FCAF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AB2"/>
    <w:multiLevelType w:val="hybridMultilevel"/>
    <w:tmpl w:val="8D0C682C"/>
    <w:lvl w:ilvl="0" w:tplc="FC5AD218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858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42A37"/>
    <w:rsid w:val="00053A4C"/>
    <w:rsid w:val="00061B4C"/>
    <w:rsid w:val="00073883"/>
    <w:rsid w:val="00084322"/>
    <w:rsid w:val="000D0A35"/>
    <w:rsid w:val="000E4627"/>
    <w:rsid w:val="000F5B46"/>
    <w:rsid w:val="00104E50"/>
    <w:rsid w:val="001249BD"/>
    <w:rsid w:val="00136E9B"/>
    <w:rsid w:val="0014538F"/>
    <w:rsid w:val="00157618"/>
    <w:rsid w:val="001B5D63"/>
    <w:rsid w:val="001B74D1"/>
    <w:rsid w:val="001C3417"/>
    <w:rsid w:val="001C391C"/>
    <w:rsid w:val="001C4FEA"/>
    <w:rsid w:val="001E3A22"/>
    <w:rsid w:val="001E5C2B"/>
    <w:rsid w:val="00201BEE"/>
    <w:rsid w:val="002113A2"/>
    <w:rsid w:val="0021763A"/>
    <w:rsid w:val="00221E71"/>
    <w:rsid w:val="0022309F"/>
    <w:rsid w:val="00231CE9"/>
    <w:rsid w:val="002357FA"/>
    <w:rsid w:val="002638A0"/>
    <w:rsid w:val="00267DD6"/>
    <w:rsid w:val="00287DE6"/>
    <w:rsid w:val="00296D68"/>
    <w:rsid w:val="002B10D1"/>
    <w:rsid w:val="002B5B1E"/>
    <w:rsid w:val="002C0B58"/>
    <w:rsid w:val="002C311F"/>
    <w:rsid w:val="002C406D"/>
    <w:rsid w:val="002C6B33"/>
    <w:rsid w:val="002C7E4C"/>
    <w:rsid w:val="002D4D6B"/>
    <w:rsid w:val="002F10A0"/>
    <w:rsid w:val="00355970"/>
    <w:rsid w:val="003917A5"/>
    <w:rsid w:val="003A5384"/>
    <w:rsid w:val="003A6349"/>
    <w:rsid w:val="003B2E51"/>
    <w:rsid w:val="003B6F10"/>
    <w:rsid w:val="003C40BA"/>
    <w:rsid w:val="003D78E2"/>
    <w:rsid w:val="003F4B77"/>
    <w:rsid w:val="00432803"/>
    <w:rsid w:val="004448A6"/>
    <w:rsid w:val="00460CEA"/>
    <w:rsid w:val="00473162"/>
    <w:rsid w:val="00474D17"/>
    <w:rsid w:val="004824E5"/>
    <w:rsid w:val="00486A37"/>
    <w:rsid w:val="00493DE5"/>
    <w:rsid w:val="00495CC8"/>
    <w:rsid w:val="004974C7"/>
    <w:rsid w:val="004A0B65"/>
    <w:rsid w:val="004B3D2E"/>
    <w:rsid w:val="004B5366"/>
    <w:rsid w:val="004C22C2"/>
    <w:rsid w:val="004C2AE8"/>
    <w:rsid w:val="004C67A3"/>
    <w:rsid w:val="004D7473"/>
    <w:rsid w:val="004E6B54"/>
    <w:rsid w:val="004F7ED2"/>
    <w:rsid w:val="00514C89"/>
    <w:rsid w:val="0052146D"/>
    <w:rsid w:val="00531D4B"/>
    <w:rsid w:val="00544CEE"/>
    <w:rsid w:val="005856FD"/>
    <w:rsid w:val="00593542"/>
    <w:rsid w:val="005A1461"/>
    <w:rsid w:val="005A304C"/>
    <w:rsid w:val="005D2649"/>
    <w:rsid w:val="005E1218"/>
    <w:rsid w:val="005F1C93"/>
    <w:rsid w:val="005F39B1"/>
    <w:rsid w:val="006340C2"/>
    <w:rsid w:val="00635C3A"/>
    <w:rsid w:val="00652A4D"/>
    <w:rsid w:val="006A2650"/>
    <w:rsid w:val="006B65EC"/>
    <w:rsid w:val="006C463F"/>
    <w:rsid w:val="006D5A07"/>
    <w:rsid w:val="00726F2F"/>
    <w:rsid w:val="007273C8"/>
    <w:rsid w:val="00745F78"/>
    <w:rsid w:val="00750995"/>
    <w:rsid w:val="00752BC4"/>
    <w:rsid w:val="00755CAB"/>
    <w:rsid w:val="00766708"/>
    <w:rsid w:val="00766C34"/>
    <w:rsid w:val="00777C6F"/>
    <w:rsid w:val="007870A4"/>
    <w:rsid w:val="007A32DE"/>
    <w:rsid w:val="007B0F8E"/>
    <w:rsid w:val="00800CF1"/>
    <w:rsid w:val="008146A4"/>
    <w:rsid w:val="00814AF1"/>
    <w:rsid w:val="008179FF"/>
    <w:rsid w:val="0082063F"/>
    <w:rsid w:val="00821705"/>
    <w:rsid w:val="00827A19"/>
    <w:rsid w:val="0085452F"/>
    <w:rsid w:val="00862A18"/>
    <w:rsid w:val="00876CEB"/>
    <w:rsid w:val="00880C13"/>
    <w:rsid w:val="00883A48"/>
    <w:rsid w:val="008B0219"/>
    <w:rsid w:val="008D0C04"/>
    <w:rsid w:val="008D14EE"/>
    <w:rsid w:val="008E1633"/>
    <w:rsid w:val="00900867"/>
    <w:rsid w:val="00922A3E"/>
    <w:rsid w:val="00923C50"/>
    <w:rsid w:val="00925023"/>
    <w:rsid w:val="009268DB"/>
    <w:rsid w:val="00931AFE"/>
    <w:rsid w:val="009761A4"/>
    <w:rsid w:val="00982697"/>
    <w:rsid w:val="00993961"/>
    <w:rsid w:val="0099408F"/>
    <w:rsid w:val="009B0424"/>
    <w:rsid w:val="009B0688"/>
    <w:rsid w:val="009B09EF"/>
    <w:rsid w:val="009D2134"/>
    <w:rsid w:val="009D6369"/>
    <w:rsid w:val="00A03864"/>
    <w:rsid w:val="00A11A3D"/>
    <w:rsid w:val="00A12976"/>
    <w:rsid w:val="00A1632D"/>
    <w:rsid w:val="00A16A8E"/>
    <w:rsid w:val="00A4490C"/>
    <w:rsid w:val="00A5619C"/>
    <w:rsid w:val="00A76D3B"/>
    <w:rsid w:val="00A9024C"/>
    <w:rsid w:val="00AB73F1"/>
    <w:rsid w:val="00AC1158"/>
    <w:rsid w:val="00AE33E3"/>
    <w:rsid w:val="00AE57E3"/>
    <w:rsid w:val="00AF0D20"/>
    <w:rsid w:val="00AF26DB"/>
    <w:rsid w:val="00AF7ADF"/>
    <w:rsid w:val="00B012E7"/>
    <w:rsid w:val="00B230B8"/>
    <w:rsid w:val="00B449D0"/>
    <w:rsid w:val="00B6682E"/>
    <w:rsid w:val="00B675D1"/>
    <w:rsid w:val="00B768C1"/>
    <w:rsid w:val="00B76C23"/>
    <w:rsid w:val="00B8083E"/>
    <w:rsid w:val="00B85033"/>
    <w:rsid w:val="00B91135"/>
    <w:rsid w:val="00B957E0"/>
    <w:rsid w:val="00B95842"/>
    <w:rsid w:val="00BA7038"/>
    <w:rsid w:val="00BE622C"/>
    <w:rsid w:val="00BE6306"/>
    <w:rsid w:val="00BF06FD"/>
    <w:rsid w:val="00C07EFF"/>
    <w:rsid w:val="00C2786B"/>
    <w:rsid w:val="00C50319"/>
    <w:rsid w:val="00C60028"/>
    <w:rsid w:val="00C61082"/>
    <w:rsid w:val="00C74C8F"/>
    <w:rsid w:val="00C941DC"/>
    <w:rsid w:val="00CA3E88"/>
    <w:rsid w:val="00CA7DE7"/>
    <w:rsid w:val="00CC1F99"/>
    <w:rsid w:val="00CC4588"/>
    <w:rsid w:val="00CC6739"/>
    <w:rsid w:val="00CD5670"/>
    <w:rsid w:val="00CD798F"/>
    <w:rsid w:val="00CE6AE2"/>
    <w:rsid w:val="00D020C3"/>
    <w:rsid w:val="00D029D2"/>
    <w:rsid w:val="00D222E7"/>
    <w:rsid w:val="00D331CB"/>
    <w:rsid w:val="00D45540"/>
    <w:rsid w:val="00D52B72"/>
    <w:rsid w:val="00D67CC0"/>
    <w:rsid w:val="00D71CEF"/>
    <w:rsid w:val="00D75A51"/>
    <w:rsid w:val="00D90816"/>
    <w:rsid w:val="00DC2DA1"/>
    <w:rsid w:val="00DD402F"/>
    <w:rsid w:val="00DD4F1F"/>
    <w:rsid w:val="00E1252B"/>
    <w:rsid w:val="00E157CA"/>
    <w:rsid w:val="00E26355"/>
    <w:rsid w:val="00E423A6"/>
    <w:rsid w:val="00E4459A"/>
    <w:rsid w:val="00E5212F"/>
    <w:rsid w:val="00E90672"/>
    <w:rsid w:val="00EB05E5"/>
    <w:rsid w:val="00EB27D2"/>
    <w:rsid w:val="00EC3762"/>
    <w:rsid w:val="00ED4A4E"/>
    <w:rsid w:val="00F0082C"/>
    <w:rsid w:val="00F10CD3"/>
    <w:rsid w:val="00F23D20"/>
    <w:rsid w:val="00F24992"/>
    <w:rsid w:val="00F25642"/>
    <w:rsid w:val="00F53D72"/>
    <w:rsid w:val="00F55206"/>
    <w:rsid w:val="00F61C0E"/>
    <w:rsid w:val="00F62876"/>
    <w:rsid w:val="00F77B1E"/>
    <w:rsid w:val="00F80C6D"/>
    <w:rsid w:val="00F97823"/>
    <w:rsid w:val="00FA25A9"/>
    <w:rsid w:val="00FA77D3"/>
    <w:rsid w:val="00FD378A"/>
    <w:rsid w:val="00FD601C"/>
    <w:rsid w:val="00FE1B7A"/>
    <w:rsid w:val="00FF007E"/>
    <w:rsid w:val="00FF0DAD"/>
    <w:rsid w:val="00FF2742"/>
    <w:rsid w:val="60A6AC16"/>
    <w:rsid w:val="663DDCB0"/>
    <w:rsid w:val="7328B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0A83C"/>
  <w15:chartTrackingRefBased/>
  <w15:docId w15:val="{2336038F-002B-4B42-A0A3-3CFBE85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35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4TTMUA6HNU4M-441118619-103997</_dlc_DocId>
    <_dlc_DocIdUrl xmlns="553abd73-976d-4ffe-b1ae-2e015bf93e53">
      <Url>https://livingstoneprimary.sharepoint.com/sites/CurriculumMaps/_layouts/15/DocIdRedir.aspx?ID=4TTMUA6HNU4M-441118619-103997</Url>
      <Description>4TTMUA6HNU4M-441118619-103997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A6C95-2771-47D0-ACC6-66A21FE972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EB43CE-2193-4A8D-8CB3-774270178A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B9F23C-50A8-4B1D-A666-EDFD748B5C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0290E-7508-436E-85B1-400DFE123617}">
  <ds:schemaRefs>
    <ds:schemaRef ds:uri="http://schemas.microsoft.com/office/2006/metadata/properties"/>
    <ds:schemaRef ds:uri="http://schemas.microsoft.com/office/infopath/2007/PartnerControls"/>
    <ds:schemaRef ds:uri="d4f3dcdd-0fd4-4e4a-95c7-74937470bce9"/>
    <ds:schemaRef ds:uri="553abd73-976d-4ffe-b1ae-2e015bf93e53"/>
  </ds:schemaRefs>
</ds:datastoreItem>
</file>

<file path=customXml/itemProps5.xml><?xml version="1.0" encoding="utf-8"?>
<ds:datastoreItem xmlns:ds="http://schemas.openxmlformats.org/officeDocument/2006/customXml" ds:itemID="{3F139819-19C2-4FB2-A4E5-AA051F90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abd73-976d-4ffe-b1ae-2e015bf93e53"/>
    <ds:schemaRef ds:uri="d4f3dcdd-0fd4-4e4a-95c7-74937470b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March</dc:creator>
  <cp:keywords/>
  <dc:description/>
  <cp:lastModifiedBy>Claire Robjohns</cp:lastModifiedBy>
  <cp:revision>46</cp:revision>
  <cp:lastPrinted>2025-04-25T11:04:00Z</cp:lastPrinted>
  <dcterms:created xsi:type="dcterms:W3CDTF">2026-03-09T15:51:00Z</dcterms:created>
  <dcterms:modified xsi:type="dcterms:W3CDTF">2026-03-24T16:52:59Z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60200</vt:r8>
  </property>
  <property fmtid="{D5CDD505-2E9C-101B-9397-08002B2CF9AE}" pid="4" name="MediaServiceImageTags">
    <vt:lpwstr/>
  </property>
  <property fmtid="{D5CDD505-2E9C-101B-9397-08002B2CF9AE}" pid="5" name="_dlc_DocIdItemGuid">
    <vt:lpwstr>18d35f83-9c7b-4515-874a-1a8eca78747b</vt:lpwstr>
  </property>
</Properties>
</file>