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7251" w14:textId="6A5D08F8" w:rsidR="008B35C8" w:rsidRDefault="00C00C01" w:rsidP="00C77516">
      <w:pPr>
        <w:jc w:val="center"/>
      </w:pPr>
      <w:r>
        <w:rPr>
          <w:noProof/>
          <w:lang w:eastAsia="en-GB"/>
        </w:rPr>
        <mc:AlternateContent>
          <mc:Choice Requires="wps">
            <w:drawing>
              <wp:anchor distT="0" distB="0" distL="114300" distR="114300" simplePos="0" relativeHeight="251658240" behindDoc="0" locked="0" layoutInCell="1" allowOverlap="1" wp14:anchorId="20170A86" wp14:editId="07157AC2">
                <wp:simplePos x="0" y="0"/>
                <wp:positionH relativeFrom="column">
                  <wp:posOffset>-228600</wp:posOffset>
                </wp:positionH>
                <wp:positionV relativeFrom="page">
                  <wp:posOffset>603250</wp:posOffset>
                </wp:positionV>
                <wp:extent cx="4972050" cy="1536700"/>
                <wp:effectExtent l="0" t="0" r="19050" b="25400"/>
                <wp:wrapNone/>
                <wp:docPr id="2" name="Rounded Rectangle 2"/>
                <wp:cNvGraphicFramePr/>
                <a:graphic xmlns:a="http://schemas.openxmlformats.org/drawingml/2006/main">
                  <a:graphicData uri="http://schemas.microsoft.com/office/word/2010/wordprocessingShape">
                    <wps:wsp>
                      <wps:cNvSpPr/>
                      <wps:spPr>
                        <a:xfrm>
                          <a:off x="0" y="0"/>
                          <a:ext cx="4972050" cy="1536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56B2CC" w14:textId="77777777" w:rsidR="00C00C01" w:rsidRPr="00C00C01" w:rsidRDefault="00C00C01" w:rsidP="00C00C01">
                            <w:pPr>
                              <w:jc w:val="center"/>
                              <w:rPr>
                                <w:rFonts w:ascii="Futura Bk BT" w:hAnsi="Futura Bk BT"/>
                                <w:color w:val="000000" w:themeColor="text1"/>
                                <w:sz w:val="52"/>
                              </w:rPr>
                            </w:pPr>
                            <w:r w:rsidRPr="00C00C01">
                              <w:rPr>
                                <w:rFonts w:ascii="Futura Bk BT" w:hAnsi="Futura Bk BT"/>
                                <w:b/>
                                <w:bCs/>
                                <w:color w:val="000000" w:themeColor="text1"/>
                                <w:sz w:val="52"/>
                                <w:u w:val="single"/>
                                <w:lang w:val="en-US"/>
                              </w:rPr>
                              <w:t>Music Development Plan: Livingstone Road Primary Federation</w:t>
                            </w:r>
                            <w:r w:rsidRPr="00C00C01">
                              <w:rPr>
                                <w:rFonts w:ascii="Futura Bk BT" w:hAnsi="Futura Bk BT"/>
                                <w:color w:val="000000" w:themeColor="text1"/>
                                <w:sz w:val="52"/>
                              </w:rPr>
                              <w:t> </w:t>
                            </w:r>
                          </w:p>
                          <w:p w14:paraId="4E160DB5" w14:textId="77777777" w:rsidR="00C00C01" w:rsidRPr="00C00C01" w:rsidRDefault="00C00C01" w:rsidP="00C00C01">
                            <w:pPr>
                              <w:jc w:val="center"/>
                              <w:rPr>
                                <w:rFonts w:ascii="Futura Bk BT" w:hAnsi="Futura Bk BT"/>
                                <w:color w:val="000000" w:themeColor="text1"/>
                                <w:sz w:val="52"/>
                              </w:rPr>
                            </w:pPr>
                            <w:r w:rsidRPr="00C00C01">
                              <w:rPr>
                                <w:rFonts w:ascii="Futura Bk BT" w:hAnsi="Futura Bk BT"/>
                                <w:color w:val="000000" w:themeColor="text1"/>
                                <w:sz w:val="52"/>
                              </w:rPr>
                              <w:t> </w:t>
                            </w:r>
                          </w:p>
                          <w:p w14:paraId="0726E6D9" w14:textId="4AA67ECA" w:rsidR="00C77516" w:rsidRPr="00C75987" w:rsidRDefault="00C77516" w:rsidP="00C77516">
                            <w:pPr>
                              <w:jc w:val="center"/>
                              <w:rPr>
                                <w:rFonts w:ascii="Futura Bk BT" w:hAnsi="Futura Bk BT"/>
                                <w:color w:val="000000" w:themeColor="text1"/>
                                <w:sz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170A86" id="Rounded Rectangle 2" o:spid="_x0000_s1026" style="position:absolute;left:0;text-align:left;margin-left:-18pt;margin-top:47.5pt;width:391.5pt;height:1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" filled="f" strokecolor="black [3213]" strokeweight="1pt">
                <v:stroke joinstyle="miter"/>
                <v:textbox>
                  <w:txbxContent>
                    <w:p w14:paraId="3956B2CC" w14:textId="77777777" w:rsidR="00C00C01" w:rsidRPr="00C00C01" w:rsidRDefault="00C00C01" w:rsidP="00C00C01">
                      <w:pPr>
                        <w:jc w:val="center"/>
                        <w:rPr>
                          <w:rFonts w:ascii="Futura Bk BT" w:hAnsi="Futura Bk BT"/>
                          <w:color w:val="000000" w:themeColor="text1"/>
                          <w:sz w:val="52"/>
                        </w:rPr>
                      </w:pPr>
                      <w:r w:rsidRPr="00C00C01">
                        <w:rPr>
                          <w:rFonts w:ascii="Futura Bk BT" w:hAnsi="Futura Bk BT"/>
                          <w:b/>
                          <w:bCs/>
                          <w:color w:val="000000" w:themeColor="text1"/>
                          <w:sz w:val="52"/>
                          <w:u w:val="single"/>
                          <w:lang w:val="en-US"/>
                        </w:rPr>
                        <w:t>Music Development Plan: Livingstone Road Primary Federation</w:t>
                      </w:r>
                      <w:r w:rsidRPr="00C00C01">
                        <w:rPr>
                          <w:rFonts w:ascii="Futura Bk BT" w:hAnsi="Futura Bk BT"/>
                          <w:color w:val="000000" w:themeColor="text1"/>
                          <w:sz w:val="52"/>
                        </w:rPr>
                        <w:t> </w:t>
                      </w:r>
                    </w:p>
                    <w:p w14:paraId="4E160DB5" w14:textId="77777777" w:rsidR="00C00C01" w:rsidRPr="00C00C01" w:rsidRDefault="00C00C01" w:rsidP="00C00C01">
                      <w:pPr>
                        <w:jc w:val="center"/>
                        <w:rPr>
                          <w:rFonts w:ascii="Futura Bk BT" w:hAnsi="Futura Bk BT"/>
                          <w:color w:val="000000" w:themeColor="text1"/>
                          <w:sz w:val="52"/>
                        </w:rPr>
                      </w:pPr>
                      <w:r w:rsidRPr="00C00C01">
                        <w:rPr>
                          <w:rFonts w:ascii="Futura Bk BT" w:hAnsi="Futura Bk BT"/>
                          <w:color w:val="000000" w:themeColor="text1"/>
                          <w:sz w:val="52"/>
                        </w:rPr>
                        <w:t> </w:t>
                      </w:r>
                    </w:p>
                    <w:p w14:paraId="0726E6D9" w14:textId="4AA67ECA" w:rsidR="00C77516" w:rsidRPr="00C75987" w:rsidRDefault="00C77516" w:rsidP="00C77516">
                      <w:pPr>
                        <w:jc w:val="center"/>
                        <w:rPr>
                          <w:rFonts w:ascii="Futura Bk BT" w:hAnsi="Futura Bk BT"/>
                          <w:color w:val="000000" w:themeColor="text1"/>
                          <w:sz w:val="52"/>
                        </w:rPr>
                      </w:pPr>
                    </w:p>
                  </w:txbxContent>
                </v:textbox>
                <w10:wrap anchory="page"/>
              </v:roundrect>
            </w:pict>
          </mc:Fallback>
        </mc:AlternateContent>
      </w:r>
      <w:r w:rsidR="00C07517">
        <w:rPr>
          <w:noProof/>
          <w:lang w:eastAsia="en-GB"/>
        </w:rPr>
        <w:drawing>
          <wp:anchor distT="0" distB="0" distL="114300" distR="114300" simplePos="0" relativeHeight="251658241" behindDoc="0" locked="0" layoutInCell="1" allowOverlap="1" wp14:anchorId="7E1FDA5C" wp14:editId="32350472">
            <wp:simplePos x="0" y="0"/>
            <wp:positionH relativeFrom="page">
              <wp:posOffset>5924550</wp:posOffset>
            </wp:positionH>
            <wp:positionV relativeFrom="paragraph">
              <wp:posOffset>-323850</wp:posOffset>
            </wp:positionV>
            <wp:extent cx="1571625" cy="15716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vingstone Road Final Logos Master-0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14:sizeRelH relativeFrom="margin">
              <wp14:pctWidth>0</wp14:pctWidth>
            </wp14:sizeRelH>
            <wp14:sizeRelV relativeFrom="margin">
              <wp14:pctHeight>0</wp14:pctHeight>
            </wp14:sizeRelV>
          </wp:anchor>
        </w:drawing>
      </w:r>
    </w:p>
    <w:p w14:paraId="2F0F852A" w14:textId="77777777" w:rsidR="00C75987" w:rsidRDefault="00C75987"/>
    <w:p w14:paraId="017459EE" w14:textId="77777777" w:rsidR="00C75987" w:rsidRDefault="00C75987"/>
    <w:p w14:paraId="67AA9F61" w14:textId="76663BBF" w:rsidR="00C75987" w:rsidRDefault="00C75987"/>
    <w:p w14:paraId="4B0F018D" w14:textId="2ED7077C" w:rsidR="00B42C9A" w:rsidRDefault="00B42C9A"/>
    <w:p w14:paraId="2156F32C" w14:textId="77777777" w:rsidR="00C00C01" w:rsidRPr="00C00C01" w:rsidRDefault="00C00C01" w:rsidP="00C00C01">
      <w:r w:rsidRPr="00C00C01">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7"/>
        <w:gridCol w:w="4702"/>
      </w:tblGrid>
      <w:tr w:rsidR="00C00C01" w:rsidRPr="00C00C01" w14:paraId="231EE717" w14:textId="77777777">
        <w:trPr>
          <w:trHeight w:val="285"/>
        </w:trPr>
        <w:tc>
          <w:tcPr>
            <w:tcW w:w="5025" w:type="dxa"/>
            <w:tcBorders>
              <w:top w:val="single" w:sz="6" w:space="0" w:color="000000"/>
              <w:left w:val="single" w:sz="6" w:space="0" w:color="000000"/>
              <w:bottom w:val="single" w:sz="6" w:space="0" w:color="000000"/>
              <w:right w:val="single" w:sz="6" w:space="0" w:color="000000"/>
            </w:tcBorders>
            <w:shd w:val="clear" w:color="auto" w:fill="ADADAD"/>
            <w:hideMark/>
          </w:tcPr>
          <w:p w14:paraId="1FBBB3A8" w14:textId="77777777" w:rsidR="00C00C01" w:rsidRPr="00C00C01" w:rsidRDefault="00C00C01" w:rsidP="00C00C01">
            <w:r w:rsidRPr="00C00C01">
              <w:rPr>
                <w:b/>
                <w:bCs/>
                <w:lang w:val="en-US"/>
              </w:rPr>
              <w:t>Detail </w:t>
            </w:r>
            <w:r w:rsidRPr="00C00C01">
              <w:t> </w:t>
            </w:r>
          </w:p>
        </w:tc>
        <w:tc>
          <w:tcPr>
            <w:tcW w:w="5025" w:type="dxa"/>
            <w:tcBorders>
              <w:top w:val="single" w:sz="6" w:space="0" w:color="000000"/>
              <w:left w:val="single" w:sz="6" w:space="0" w:color="000000"/>
              <w:bottom w:val="single" w:sz="6" w:space="0" w:color="000000"/>
              <w:right w:val="single" w:sz="6" w:space="0" w:color="000000"/>
            </w:tcBorders>
            <w:shd w:val="clear" w:color="auto" w:fill="ADADAD"/>
            <w:hideMark/>
          </w:tcPr>
          <w:p w14:paraId="7EE7F13F" w14:textId="77777777" w:rsidR="00C00C01" w:rsidRPr="00C00C01" w:rsidRDefault="00C00C01" w:rsidP="00C00C01">
            <w:r w:rsidRPr="00C00C01">
              <w:rPr>
                <w:b/>
                <w:bCs/>
                <w:lang w:val="en-US"/>
              </w:rPr>
              <w:t>Information </w:t>
            </w:r>
            <w:r w:rsidRPr="00C00C01">
              <w:t> </w:t>
            </w:r>
          </w:p>
        </w:tc>
      </w:tr>
      <w:tr w:rsidR="00C00C01" w:rsidRPr="00C00C01" w14:paraId="48BAFBF3" w14:textId="77777777">
        <w:trPr>
          <w:trHeight w:val="285"/>
        </w:trPr>
        <w:tc>
          <w:tcPr>
            <w:tcW w:w="5025" w:type="dxa"/>
            <w:tcBorders>
              <w:top w:val="single" w:sz="6" w:space="0" w:color="000000"/>
              <w:left w:val="single" w:sz="6" w:space="0" w:color="000000"/>
              <w:bottom w:val="single" w:sz="6" w:space="0" w:color="000000"/>
              <w:right w:val="single" w:sz="6" w:space="0" w:color="000000"/>
            </w:tcBorders>
            <w:hideMark/>
          </w:tcPr>
          <w:p w14:paraId="739411BA" w14:textId="77777777" w:rsidR="00C00C01" w:rsidRPr="00C00C01" w:rsidRDefault="00C00C01" w:rsidP="00C00C01">
            <w:r w:rsidRPr="00C00C01">
              <w:rPr>
                <w:lang w:val="en-US"/>
              </w:rPr>
              <w:t>Trust</w:t>
            </w:r>
            <w:r w:rsidRPr="00C00C01">
              <w:t> </w:t>
            </w:r>
          </w:p>
        </w:tc>
        <w:tc>
          <w:tcPr>
            <w:tcW w:w="5025" w:type="dxa"/>
            <w:tcBorders>
              <w:top w:val="single" w:sz="6" w:space="0" w:color="000000"/>
              <w:left w:val="single" w:sz="6" w:space="0" w:color="000000"/>
              <w:bottom w:val="single" w:sz="6" w:space="0" w:color="000000"/>
              <w:right w:val="single" w:sz="6" w:space="0" w:color="000000"/>
            </w:tcBorders>
            <w:hideMark/>
          </w:tcPr>
          <w:p w14:paraId="12790B81" w14:textId="77777777" w:rsidR="00C00C01" w:rsidRPr="00C00C01" w:rsidRDefault="00C00C01" w:rsidP="00C00C01">
            <w:r w:rsidRPr="00C00C01">
              <w:rPr>
                <w:lang w:val="en-US"/>
              </w:rPr>
              <w:t>Hamwic Education Trust </w:t>
            </w:r>
            <w:r w:rsidRPr="00C00C01">
              <w:t> </w:t>
            </w:r>
          </w:p>
        </w:tc>
      </w:tr>
      <w:tr w:rsidR="00C00C01" w:rsidRPr="00C00C01" w14:paraId="0AF5B97C" w14:textId="77777777">
        <w:trPr>
          <w:trHeight w:val="285"/>
        </w:trPr>
        <w:tc>
          <w:tcPr>
            <w:tcW w:w="5025" w:type="dxa"/>
            <w:tcBorders>
              <w:top w:val="single" w:sz="6" w:space="0" w:color="000000"/>
              <w:left w:val="single" w:sz="6" w:space="0" w:color="000000"/>
              <w:bottom w:val="single" w:sz="6" w:space="0" w:color="000000"/>
              <w:right w:val="single" w:sz="6" w:space="0" w:color="000000"/>
            </w:tcBorders>
            <w:hideMark/>
          </w:tcPr>
          <w:p w14:paraId="486079EF" w14:textId="77777777" w:rsidR="00C00C01" w:rsidRPr="00C00C01" w:rsidRDefault="00C00C01" w:rsidP="00C00C01">
            <w:r w:rsidRPr="00C00C01">
              <w:rPr>
                <w:lang w:val="en-US"/>
              </w:rPr>
              <w:t>Local music hub </w:t>
            </w:r>
            <w:r w:rsidRPr="00C00C01">
              <w:t> </w:t>
            </w:r>
          </w:p>
        </w:tc>
        <w:tc>
          <w:tcPr>
            <w:tcW w:w="5025" w:type="dxa"/>
            <w:tcBorders>
              <w:top w:val="single" w:sz="6" w:space="0" w:color="000000"/>
              <w:left w:val="single" w:sz="6" w:space="0" w:color="000000"/>
              <w:bottom w:val="single" w:sz="6" w:space="0" w:color="000000"/>
              <w:right w:val="single" w:sz="6" w:space="0" w:color="000000"/>
            </w:tcBorders>
            <w:hideMark/>
          </w:tcPr>
          <w:p w14:paraId="3832ABCD" w14:textId="77777777" w:rsidR="00C00C01" w:rsidRPr="00C00C01" w:rsidRDefault="00C00C01" w:rsidP="00C00C01">
            <w:r w:rsidRPr="00C00C01">
              <w:rPr>
                <w:lang w:val="en-US"/>
              </w:rPr>
              <w:t>Soundstorm</w:t>
            </w:r>
            <w:r w:rsidRPr="00C00C01">
              <w:t> </w:t>
            </w:r>
          </w:p>
        </w:tc>
      </w:tr>
      <w:tr w:rsidR="00C00C01" w:rsidRPr="00C00C01" w14:paraId="4BEE5844" w14:textId="77777777">
        <w:trPr>
          <w:trHeight w:val="285"/>
        </w:trPr>
        <w:tc>
          <w:tcPr>
            <w:tcW w:w="5025" w:type="dxa"/>
            <w:tcBorders>
              <w:top w:val="single" w:sz="6" w:space="0" w:color="000000"/>
              <w:left w:val="single" w:sz="6" w:space="0" w:color="000000"/>
              <w:bottom w:val="single" w:sz="6" w:space="0" w:color="000000"/>
              <w:right w:val="single" w:sz="6" w:space="0" w:color="000000"/>
            </w:tcBorders>
            <w:hideMark/>
          </w:tcPr>
          <w:p w14:paraId="0FD96DA4" w14:textId="77777777" w:rsidR="00C00C01" w:rsidRPr="00C00C01" w:rsidRDefault="00C00C01" w:rsidP="00C00C01">
            <w:r w:rsidRPr="00C00C01">
              <w:rPr>
                <w:lang w:val="en-US"/>
              </w:rPr>
              <w:t>Music Leader/ Specialist</w:t>
            </w:r>
            <w:r w:rsidRPr="00C00C01">
              <w:t> </w:t>
            </w:r>
          </w:p>
        </w:tc>
        <w:tc>
          <w:tcPr>
            <w:tcW w:w="5025" w:type="dxa"/>
            <w:tcBorders>
              <w:top w:val="single" w:sz="6" w:space="0" w:color="000000"/>
              <w:left w:val="single" w:sz="6" w:space="0" w:color="000000"/>
              <w:bottom w:val="single" w:sz="6" w:space="0" w:color="000000"/>
              <w:right w:val="single" w:sz="6" w:space="0" w:color="000000"/>
            </w:tcBorders>
            <w:hideMark/>
          </w:tcPr>
          <w:p w14:paraId="234FEAC5" w14:textId="77777777" w:rsidR="00C00C01" w:rsidRPr="00C00C01" w:rsidRDefault="00C00C01" w:rsidP="00C00C01">
            <w:r w:rsidRPr="00C00C01">
              <w:rPr>
                <w:lang w:val="en-US"/>
              </w:rPr>
              <w:t>Ashleigh Walsh</w:t>
            </w:r>
            <w:r w:rsidRPr="00C00C01">
              <w:t> </w:t>
            </w:r>
          </w:p>
        </w:tc>
      </w:tr>
      <w:tr w:rsidR="00C00C01" w:rsidRPr="00C00C01" w14:paraId="244829E5" w14:textId="77777777">
        <w:trPr>
          <w:trHeight w:val="285"/>
        </w:trPr>
        <w:tc>
          <w:tcPr>
            <w:tcW w:w="5025" w:type="dxa"/>
            <w:tcBorders>
              <w:top w:val="single" w:sz="6" w:space="0" w:color="000000"/>
              <w:left w:val="single" w:sz="6" w:space="0" w:color="000000"/>
              <w:bottom w:val="single" w:sz="6" w:space="0" w:color="000000"/>
              <w:right w:val="single" w:sz="6" w:space="0" w:color="000000"/>
            </w:tcBorders>
            <w:hideMark/>
          </w:tcPr>
          <w:p w14:paraId="11BCF43C" w14:textId="77777777" w:rsidR="00C00C01" w:rsidRPr="00C00C01" w:rsidRDefault="00C00C01" w:rsidP="00C00C01">
            <w:r w:rsidRPr="00C00C01">
              <w:rPr>
                <w:lang w:val="en-US"/>
              </w:rPr>
              <w:t>Headteacher</w:t>
            </w:r>
            <w:r w:rsidRPr="00C00C01">
              <w:t> </w:t>
            </w:r>
          </w:p>
        </w:tc>
        <w:tc>
          <w:tcPr>
            <w:tcW w:w="5025" w:type="dxa"/>
            <w:tcBorders>
              <w:top w:val="single" w:sz="6" w:space="0" w:color="000000"/>
              <w:left w:val="single" w:sz="6" w:space="0" w:color="000000"/>
              <w:bottom w:val="single" w:sz="6" w:space="0" w:color="000000"/>
              <w:right w:val="single" w:sz="6" w:space="0" w:color="000000"/>
            </w:tcBorders>
            <w:hideMark/>
          </w:tcPr>
          <w:p w14:paraId="18F258DF" w14:textId="77777777" w:rsidR="00C00C01" w:rsidRPr="00C00C01" w:rsidRDefault="00C00C01" w:rsidP="00C00C01">
            <w:r w:rsidRPr="00C00C01">
              <w:rPr>
                <w:lang w:val="en-US"/>
              </w:rPr>
              <w:t>Claire Addis </w:t>
            </w:r>
            <w:r w:rsidRPr="00C00C01">
              <w:t> </w:t>
            </w:r>
          </w:p>
        </w:tc>
      </w:tr>
      <w:tr w:rsidR="00C00C01" w:rsidRPr="00C00C01" w14:paraId="18637890" w14:textId="77777777">
        <w:trPr>
          <w:trHeight w:val="285"/>
        </w:trPr>
        <w:tc>
          <w:tcPr>
            <w:tcW w:w="5025" w:type="dxa"/>
            <w:tcBorders>
              <w:top w:val="single" w:sz="6" w:space="0" w:color="000000"/>
              <w:left w:val="single" w:sz="6" w:space="0" w:color="000000"/>
              <w:bottom w:val="single" w:sz="6" w:space="0" w:color="000000"/>
              <w:right w:val="single" w:sz="6" w:space="0" w:color="000000"/>
            </w:tcBorders>
            <w:hideMark/>
          </w:tcPr>
          <w:p w14:paraId="7F7C0995" w14:textId="77777777" w:rsidR="00C00C01" w:rsidRPr="00C00C01" w:rsidRDefault="00C00C01" w:rsidP="00C00C01">
            <w:r w:rsidRPr="00C00C01">
              <w:rPr>
                <w:lang w:val="en-US"/>
              </w:rPr>
              <w:t>Date written</w:t>
            </w:r>
            <w:r w:rsidRPr="00C00C01">
              <w:t> </w:t>
            </w:r>
          </w:p>
        </w:tc>
        <w:tc>
          <w:tcPr>
            <w:tcW w:w="5025" w:type="dxa"/>
            <w:tcBorders>
              <w:top w:val="single" w:sz="6" w:space="0" w:color="000000"/>
              <w:left w:val="single" w:sz="6" w:space="0" w:color="000000"/>
              <w:bottom w:val="single" w:sz="6" w:space="0" w:color="000000"/>
              <w:right w:val="single" w:sz="6" w:space="0" w:color="000000"/>
            </w:tcBorders>
            <w:hideMark/>
          </w:tcPr>
          <w:p w14:paraId="54889FB3" w14:textId="77777777" w:rsidR="00C00C01" w:rsidRPr="00C00C01" w:rsidRDefault="00C00C01" w:rsidP="00C00C01">
            <w:r w:rsidRPr="00C00C01">
              <w:rPr>
                <w:lang w:val="en-US"/>
              </w:rPr>
              <w:t>July 2024 </w:t>
            </w:r>
            <w:r w:rsidRPr="00C00C01">
              <w:t> </w:t>
            </w:r>
          </w:p>
        </w:tc>
      </w:tr>
      <w:tr w:rsidR="00C00C01" w:rsidRPr="00C00C01" w14:paraId="1A123276" w14:textId="77777777">
        <w:trPr>
          <w:trHeight w:val="285"/>
        </w:trPr>
        <w:tc>
          <w:tcPr>
            <w:tcW w:w="5025" w:type="dxa"/>
            <w:tcBorders>
              <w:top w:val="single" w:sz="6" w:space="0" w:color="000000"/>
              <w:left w:val="single" w:sz="6" w:space="0" w:color="000000"/>
              <w:bottom w:val="single" w:sz="6" w:space="0" w:color="000000"/>
              <w:right w:val="single" w:sz="6" w:space="0" w:color="000000"/>
            </w:tcBorders>
            <w:hideMark/>
          </w:tcPr>
          <w:p w14:paraId="3B14DA52" w14:textId="77777777" w:rsidR="00C00C01" w:rsidRPr="00C00C01" w:rsidRDefault="00C00C01" w:rsidP="00C00C01">
            <w:r w:rsidRPr="00C00C01">
              <w:rPr>
                <w:lang w:val="en-US"/>
              </w:rPr>
              <w:t>Version number </w:t>
            </w:r>
            <w:r w:rsidRPr="00C00C01">
              <w:t> </w:t>
            </w:r>
          </w:p>
        </w:tc>
        <w:tc>
          <w:tcPr>
            <w:tcW w:w="5025" w:type="dxa"/>
            <w:tcBorders>
              <w:top w:val="single" w:sz="6" w:space="0" w:color="000000"/>
              <w:left w:val="single" w:sz="6" w:space="0" w:color="000000"/>
              <w:bottom w:val="single" w:sz="6" w:space="0" w:color="000000"/>
              <w:right w:val="single" w:sz="6" w:space="0" w:color="000000"/>
            </w:tcBorders>
            <w:hideMark/>
          </w:tcPr>
          <w:p w14:paraId="2A08437F" w14:textId="77777777" w:rsidR="00C00C01" w:rsidRPr="00C00C01" w:rsidRDefault="00C00C01" w:rsidP="00C00C01">
            <w:r w:rsidRPr="00C00C01">
              <w:rPr>
                <w:lang w:val="en-US"/>
              </w:rPr>
              <w:t>3</w:t>
            </w:r>
            <w:r w:rsidRPr="00C00C01">
              <w:t> </w:t>
            </w:r>
          </w:p>
        </w:tc>
      </w:tr>
      <w:tr w:rsidR="00C00C01" w:rsidRPr="00C00C01" w14:paraId="09B837B3" w14:textId="77777777">
        <w:trPr>
          <w:trHeight w:val="285"/>
        </w:trPr>
        <w:tc>
          <w:tcPr>
            <w:tcW w:w="5025" w:type="dxa"/>
            <w:tcBorders>
              <w:top w:val="single" w:sz="6" w:space="0" w:color="000000"/>
              <w:left w:val="single" w:sz="6" w:space="0" w:color="000000"/>
              <w:bottom w:val="single" w:sz="6" w:space="0" w:color="000000"/>
              <w:right w:val="single" w:sz="6" w:space="0" w:color="000000"/>
            </w:tcBorders>
            <w:hideMark/>
          </w:tcPr>
          <w:p w14:paraId="47268BBE" w14:textId="77777777" w:rsidR="00C00C01" w:rsidRPr="00C00C01" w:rsidRDefault="00C00C01" w:rsidP="00C00C01">
            <w:r w:rsidRPr="00C00C01">
              <w:rPr>
                <w:lang w:val="en-US"/>
              </w:rPr>
              <w:t>Review date </w:t>
            </w:r>
            <w:r w:rsidRPr="00C00C01">
              <w:t> </w:t>
            </w:r>
          </w:p>
        </w:tc>
        <w:tc>
          <w:tcPr>
            <w:tcW w:w="5025" w:type="dxa"/>
            <w:tcBorders>
              <w:top w:val="single" w:sz="6" w:space="0" w:color="000000"/>
              <w:left w:val="single" w:sz="6" w:space="0" w:color="000000"/>
              <w:bottom w:val="single" w:sz="6" w:space="0" w:color="000000"/>
              <w:right w:val="single" w:sz="6" w:space="0" w:color="000000"/>
            </w:tcBorders>
            <w:hideMark/>
          </w:tcPr>
          <w:p w14:paraId="2CCBDEAD" w14:textId="77777777" w:rsidR="00C00C01" w:rsidRPr="00C00C01" w:rsidRDefault="00C00C01" w:rsidP="00C00C01">
            <w:r w:rsidRPr="00C00C01">
              <w:rPr>
                <w:lang w:val="en-US"/>
              </w:rPr>
              <w:t>December 2024 and June 2025</w:t>
            </w:r>
            <w:r w:rsidRPr="00C00C01">
              <w:t> </w:t>
            </w:r>
          </w:p>
          <w:p w14:paraId="242A66D8" w14:textId="77777777" w:rsidR="00C00C01" w:rsidRPr="00C00C01" w:rsidRDefault="00C00C01" w:rsidP="00C00C01">
            <w:r w:rsidRPr="00C00C01">
              <w:rPr>
                <w:lang w:val="en-US"/>
              </w:rPr>
              <w:t>December 2025 and June 2026</w:t>
            </w:r>
            <w:r w:rsidRPr="00C00C01">
              <w:t> </w:t>
            </w:r>
          </w:p>
        </w:tc>
      </w:tr>
      <w:tr w:rsidR="00C00C01" w:rsidRPr="00C00C01" w14:paraId="21B03BC1" w14:textId="77777777">
        <w:trPr>
          <w:trHeight w:val="285"/>
        </w:trPr>
        <w:tc>
          <w:tcPr>
            <w:tcW w:w="5025" w:type="dxa"/>
            <w:tcBorders>
              <w:top w:val="single" w:sz="6" w:space="0" w:color="000000"/>
              <w:left w:val="single" w:sz="6" w:space="0" w:color="000000"/>
              <w:bottom w:val="single" w:sz="6" w:space="0" w:color="000000"/>
              <w:right w:val="single" w:sz="6" w:space="0" w:color="000000"/>
            </w:tcBorders>
            <w:hideMark/>
          </w:tcPr>
          <w:p w14:paraId="7B3D8F96" w14:textId="77777777" w:rsidR="00C00C01" w:rsidRPr="00C00C01" w:rsidRDefault="00C00C01" w:rsidP="00C00C01">
            <w:r w:rsidRPr="00C00C01">
              <w:rPr>
                <w:lang w:val="en-US"/>
              </w:rPr>
              <w:t>Academic year </w:t>
            </w:r>
            <w:r w:rsidRPr="00C00C01">
              <w:t> </w:t>
            </w:r>
          </w:p>
        </w:tc>
        <w:tc>
          <w:tcPr>
            <w:tcW w:w="5025" w:type="dxa"/>
            <w:tcBorders>
              <w:top w:val="single" w:sz="6" w:space="0" w:color="000000"/>
              <w:left w:val="single" w:sz="6" w:space="0" w:color="000000"/>
              <w:bottom w:val="single" w:sz="6" w:space="0" w:color="000000"/>
              <w:right w:val="single" w:sz="6" w:space="0" w:color="000000"/>
            </w:tcBorders>
            <w:hideMark/>
          </w:tcPr>
          <w:p w14:paraId="03BA6B3A" w14:textId="77777777" w:rsidR="00C00C01" w:rsidRPr="00C00C01" w:rsidRDefault="00C00C01" w:rsidP="00C00C01">
            <w:r w:rsidRPr="00C00C01">
              <w:rPr>
                <w:lang w:val="en-US"/>
              </w:rPr>
              <w:t>2025-2026</w:t>
            </w:r>
            <w:r w:rsidRPr="00C00C01">
              <w:t> </w:t>
            </w:r>
          </w:p>
        </w:tc>
      </w:tr>
    </w:tbl>
    <w:p w14:paraId="00F130FC" w14:textId="77777777" w:rsidR="00C00C01" w:rsidRPr="00C00C01" w:rsidRDefault="00C00C01" w:rsidP="00C00C01">
      <w:r w:rsidRPr="00C00C01">
        <w:t> </w:t>
      </w:r>
    </w:p>
    <w:p w14:paraId="3FF0ED2B" w14:textId="77777777" w:rsidR="00C00C01" w:rsidRPr="00C00C01" w:rsidRDefault="00C00C01" w:rsidP="00C00C01">
      <w:r w:rsidRPr="00C00C01">
        <w:rPr>
          <w:lang w:val="en-US"/>
        </w:rPr>
        <w:t>This is a summary of the musical offer that Livingstone Primary Federation have within our curriculum and wider curriculum. In this plan, it is detailed what we currently offer, and where we would like to be in the future. The plan outlines how we will aim to increase our musical offer for children, and the time frame this is to be completed in. We aim to offer the children in our Federation a well-rounded and engaging musical curriculum. </w:t>
      </w:r>
      <w:r w:rsidRPr="00C00C01">
        <w:t> </w:t>
      </w:r>
    </w:p>
    <w:p w14:paraId="18C75840" w14:textId="77777777" w:rsidR="00C00C01" w:rsidRDefault="00C00C01" w:rsidP="00C00C01">
      <w:r w:rsidRPr="00C00C01">
        <w:t> </w:t>
      </w:r>
    </w:p>
    <w:p w14:paraId="7CC6A983" w14:textId="77777777" w:rsidR="00C00C01" w:rsidRDefault="00C00C01" w:rsidP="00C00C01"/>
    <w:p w14:paraId="0552A69A" w14:textId="77777777" w:rsidR="00C00C01" w:rsidRDefault="00C00C01" w:rsidP="00C00C01"/>
    <w:p w14:paraId="51F92ED7" w14:textId="77777777" w:rsidR="00C00C01" w:rsidRDefault="00C00C01" w:rsidP="00C00C01"/>
    <w:p w14:paraId="4F24B26F" w14:textId="77777777" w:rsidR="00C00C01" w:rsidRDefault="00C00C01" w:rsidP="00C00C01"/>
    <w:p w14:paraId="5D56F758" w14:textId="77777777" w:rsidR="00C00C01" w:rsidRDefault="00C00C01" w:rsidP="00C00C01"/>
    <w:p w14:paraId="1954B6F5" w14:textId="77777777" w:rsidR="00C00C01" w:rsidRDefault="00C00C01" w:rsidP="00C00C01"/>
    <w:p w14:paraId="0C3F0ADF" w14:textId="77777777" w:rsidR="00C00C01" w:rsidRPr="00C00C01" w:rsidRDefault="00C00C01" w:rsidP="00C00C01"/>
    <w:p w14:paraId="32915516" w14:textId="77777777" w:rsidR="00C00C01" w:rsidRPr="00C00C01" w:rsidRDefault="00C00C01" w:rsidP="00C00C01">
      <w:r w:rsidRPr="00C00C01">
        <w:rPr>
          <w:b/>
          <w:bCs/>
          <w:lang w:val="en-US"/>
        </w:rPr>
        <w:lastRenderedPageBreak/>
        <w:t>Section 1 – Our vision and objectives</w:t>
      </w:r>
      <w:r w:rsidRPr="00C00C01">
        <w:t> </w:t>
      </w:r>
    </w:p>
    <w:p w14:paraId="0C79EB90" w14:textId="77777777" w:rsidR="00C00C01" w:rsidRPr="00C00C01" w:rsidRDefault="00C00C01" w:rsidP="00C00C01">
      <w:r w:rsidRPr="00C00C01">
        <w:rPr>
          <w:lang w:val="en-US"/>
        </w:rPr>
        <w:t>At Livingstone Primary Federation we aim to support and encourage children in all areas of their learning, including music. If we reflect on our music curriculum and musical offerings, we know that we have areas that we can improve upon. Our aim is for each child in our Federation to enjoy music, grow their musical confidence and for us to provide opportunities for the children to flourish. At Livingstone Primary Federation another important part of our vision is for each child to enjoy singing and using their voice to make music. </w:t>
      </w:r>
      <w:r w:rsidRPr="00C00C01">
        <w:t> </w:t>
      </w:r>
    </w:p>
    <w:p w14:paraId="3C4E9A20" w14:textId="77777777" w:rsidR="00C00C01" w:rsidRPr="00C00C01" w:rsidRDefault="00C00C01" w:rsidP="00C00C01">
      <w:r w:rsidRPr="00C00C01">
        <w:t> </w:t>
      </w:r>
    </w:p>
    <w:p w14:paraId="2E7B9AEA" w14:textId="77777777" w:rsidR="00C00C01" w:rsidRPr="00C00C01" w:rsidRDefault="00C00C01" w:rsidP="00C00C01">
      <w:r w:rsidRPr="00C00C01">
        <w:rPr>
          <w:b/>
          <w:bCs/>
          <w:lang w:val="en-US"/>
        </w:rPr>
        <w:t>Section 2 – NPME ‘key features’ of high-quality music provision</w:t>
      </w:r>
      <w:r w:rsidRPr="00C00C01">
        <w:t> </w:t>
      </w:r>
    </w:p>
    <w:p w14:paraId="56F2BBF4" w14:textId="77777777" w:rsidR="00C00C01" w:rsidRPr="00C00C01" w:rsidRDefault="00C00C01" w:rsidP="00C00C01">
      <w:r w:rsidRPr="00C00C01">
        <w:rPr>
          <w:i/>
          <w:iCs/>
          <w:u w:val="single"/>
          <w:lang w:val="en-US"/>
        </w:rPr>
        <w:t>Where we are currently</w:t>
      </w:r>
      <w:r w:rsidRPr="00C00C01">
        <w:t> </w:t>
      </w:r>
    </w:p>
    <w:p w14:paraId="39215B47" w14:textId="77777777" w:rsidR="00C00C01" w:rsidRPr="00C00C01" w:rsidRDefault="00C00C01" w:rsidP="00C00C01">
      <w:r w:rsidRPr="00C00C01">
        <w:rPr>
          <w:lang w:val="en-US"/>
        </w:rPr>
        <w:t>Our Federation currently has a designated music lead (Ashleigh Walsh) who oversees the music curriculum at the Federation. Year groups 1-6 follow the Hamic Music Curriculum which has been informed by the Model Music Curriculum. EYFS are following the Jolly Music scheme. Despite this, we are not currently meeting the requirement of one hour a week of music across the Federation.</w:t>
      </w:r>
      <w:r w:rsidRPr="00C00C01">
        <w:t> </w:t>
      </w:r>
    </w:p>
    <w:p w14:paraId="4FB79240" w14:textId="77777777" w:rsidR="00C00C01" w:rsidRPr="00C00C01" w:rsidRDefault="00C00C01" w:rsidP="00C00C01">
      <w:r w:rsidRPr="00C00C01">
        <w:rPr>
          <w:lang w:val="en-US"/>
        </w:rPr>
        <w:t>Children receive taught music lessons on a weekly basis, but these do not last an hour. Singing assemblies have previously been part of the musical offer of the Federation, and these can count towards the hour a week of taught music. However, this is not something that we are offering yet. Currently, we do not have a school choir, school orchestra, ensemble, band or group set up within the Federation.  </w:t>
      </w:r>
      <w:r w:rsidRPr="00C00C01">
        <w:t> </w:t>
      </w:r>
    </w:p>
    <w:p w14:paraId="50728AD3" w14:textId="77777777" w:rsidR="00C00C01" w:rsidRPr="00C00C01" w:rsidRDefault="00C00C01" w:rsidP="00C00C01">
      <w:r w:rsidRPr="00C00C01">
        <w:rPr>
          <w:lang w:val="en-US"/>
        </w:rPr>
        <w:t>Our Federation does have a music room that the children can use during their music lessons. This room also has smaller booths that can be used by individuals or a small group to rehearse and practice if required. We also have both school halls that can be used for practicing bigger performances. Other smaller spaces are also used for 1-1 music lessons. </w:t>
      </w:r>
      <w:r w:rsidRPr="00C00C01">
        <w:t> </w:t>
      </w:r>
    </w:p>
    <w:p w14:paraId="554497DE" w14:textId="77777777" w:rsidR="00C00C01" w:rsidRPr="00C00C01" w:rsidRDefault="00C00C01" w:rsidP="00C00C01">
      <w:r w:rsidRPr="00C00C01">
        <w:rPr>
          <w:lang w:val="en-US"/>
        </w:rPr>
        <w:t>Currently across the Federation we do not have a termly performance. There is always a performance in the Autumn term for Christmas across the Federation, but we do not have consistent performances in any other terms of the school year. We can have a live performance from an external performer at least once a year within our Federation. This is provided through our partnership with Soundstorm. We have separate performances at the Infant and Junior schools, but both sites receive a performance. </w:t>
      </w:r>
      <w:r w:rsidRPr="00C00C01">
        <w:t> </w:t>
      </w:r>
    </w:p>
    <w:p w14:paraId="438309F9" w14:textId="77777777" w:rsidR="00C00C01" w:rsidRPr="00C00C01" w:rsidRDefault="00C00C01" w:rsidP="00C00C01">
      <w:r w:rsidRPr="00C00C01">
        <w:rPr>
          <w:i/>
          <w:iCs/>
          <w:u w:val="single"/>
          <w:lang w:val="en-US"/>
        </w:rPr>
        <w:t>Where we would like to be:</w:t>
      </w:r>
      <w:r w:rsidRPr="00C00C01">
        <w:t> </w:t>
      </w:r>
    </w:p>
    <w:p w14:paraId="152265A2" w14:textId="77777777" w:rsidR="00C00C01" w:rsidRPr="00C00C01" w:rsidRDefault="00C00C01" w:rsidP="00C00C01">
      <w:r w:rsidRPr="00C00C01">
        <w:rPr>
          <w:i/>
          <w:iCs/>
          <w:u w:val="single"/>
          <w:lang w:val="en-US"/>
        </w:rPr>
        <w:t>Timetabled curriculum music of at least one hour each week of the school year for Key Stages 1 and 2</w:t>
      </w:r>
      <w:r w:rsidRPr="00C00C01">
        <w:t> </w:t>
      </w:r>
    </w:p>
    <w:p w14:paraId="63A1B8F6" w14:textId="77777777" w:rsidR="00C00C01" w:rsidRPr="00C00C01" w:rsidRDefault="00C00C01" w:rsidP="00C00C01">
      <w:r w:rsidRPr="00C00C01">
        <w:rPr>
          <w:lang w:val="en-US"/>
        </w:rPr>
        <w:t>We would like to increase children’s timetabled music time, so that they receive a minimum of 1 hour a week of quality music teaching. We will aim to do this by:</w:t>
      </w:r>
      <w:r w:rsidRPr="00C00C01">
        <w:t> </w:t>
      </w:r>
    </w:p>
    <w:p w14:paraId="4E41AFA6" w14:textId="77777777" w:rsidR="00C00C01" w:rsidRPr="00C00C01" w:rsidRDefault="00C00C01" w:rsidP="00C00C01">
      <w:pPr>
        <w:numPr>
          <w:ilvl w:val="0"/>
          <w:numId w:val="32"/>
        </w:numPr>
      </w:pPr>
      <w:r w:rsidRPr="00C00C01">
        <w:rPr>
          <w:lang w:val="en-US"/>
        </w:rPr>
        <w:t>Re-introduce singing assemblies across both sites. This will be timetabled into the weekly class timetables. This will be extra music time that the children will receive. </w:t>
      </w:r>
      <w:r w:rsidRPr="00C00C01">
        <w:t> </w:t>
      </w:r>
    </w:p>
    <w:p w14:paraId="48FC5DED" w14:textId="77777777" w:rsidR="00C00C01" w:rsidRDefault="00C00C01" w:rsidP="00C00C01">
      <w:pPr>
        <w:numPr>
          <w:ilvl w:val="0"/>
          <w:numId w:val="33"/>
        </w:numPr>
      </w:pPr>
      <w:r w:rsidRPr="00C00C01">
        <w:rPr>
          <w:lang w:val="en-US"/>
        </w:rPr>
        <w:t>Have designated music slot on each weekly timetable that shows when music is being taught and how long for. </w:t>
      </w:r>
      <w:r w:rsidRPr="00C00C01">
        <w:t> </w:t>
      </w:r>
    </w:p>
    <w:p w14:paraId="740F6C3B" w14:textId="77777777" w:rsidR="00C00C01" w:rsidRPr="00C00C01" w:rsidRDefault="00C00C01" w:rsidP="00C00C01">
      <w:pPr>
        <w:ind w:left="720"/>
      </w:pPr>
    </w:p>
    <w:p w14:paraId="14AC3926" w14:textId="77777777" w:rsidR="00C00C01" w:rsidRPr="00C00C01" w:rsidRDefault="00C00C01" w:rsidP="00C00C01">
      <w:r w:rsidRPr="00C00C01">
        <w:rPr>
          <w:i/>
          <w:iCs/>
          <w:u w:val="single"/>
          <w:lang w:val="en-US"/>
        </w:rPr>
        <w:lastRenderedPageBreak/>
        <w:t>A school choir or vocal ensemble</w:t>
      </w:r>
      <w:r w:rsidRPr="00C00C01">
        <w:t> </w:t>
      </w:r>
    </w:p>
    <w:p w14:paraId="2E19176F" w14:textId="77777777" w:rsidR="00C00C01" w:rsidRPr="00C00C01" w:rsidRDefault="00C00C01" w:rsidP="00C00C01">
      <w:r w:rsidRPr="00C00C01">
        <w:rPr>
          <w:lang w:val="en-US"/>
        </w:rPr>
        <w:t>We would like to have a school choir across the Federation. We would like the choir to eventually go and sing in different settings across the local area (nursing homes, pre-schools etc.). We will implement this by:</w:t>
      </w:r>
      <w:r w:rsidRPr="00C00C01">
        <w:t> </w:t>
      </w:r>
    </w:p>
    <w:p w14:paraId="13A4D2BF" w14:textId="77777777" w:rsidR="00C00C01" w:rsidRPr="00C00C01" w:rsidRDefault="00C00C01" w:rsidP="00C00C01">
      <w:pPr>
        <w:numPr>
          <w:ilvl w:val="0"/>
          <w:numId w:val="34"/>
        </w:numPr>
      </w:pPr>
      <w:r w:rsidRPr="00C00C01">
        <w:rPr>
          <w:lang w:val="en-US"/>
        </w:rPr>
        <w:t>Finding a confident member of staff to run and organize the choir.</w:t>
      </w:r>
      <w:r w:rsidRPr="00C00C01">
        <w:t> </w:t>
      </w:r>
    </w:p>
    <w:p w14:paraId="35359F90" w14:textId="77777777" w:rsidR="00C00C01" w:rsidRPr="00C00C01" w:rsidRDefault="00C00C01" w:rsidP="00C00C01">
      <w:pPr>
        <w:numPr>
          <w:ilvl w:val="0"/>
          <w:numId w:val="35"/>
        </w:numPr>
      </w:pPr>
      <w:r w:rsidRPr="00C00C01">
        <w:rPr>
          <w:lang w:val="en-US"/>
        </w:rPr>
        <w:t>Advertising the choir to the children. </w:t>
      </w:r>
      <w:r w:rsidRPr="00C00C01">
        <w:t> </w:t>
      </w:r>
    </w:p>
    <w:p w14:paraId="6537174D" w14:textId="77777777" w:rsidR="00C00C01" w:rsidRPr="00C00C01" w:rsidRDefault="00C00C01" w:rsidP="00C00C01">
      <w:pPr>
        <w:numPr>
          <w:ilvl w:val="0"/>
          <w:numId w:val="36"/>
        </w:numPr>
      </w:pPr>
      <w:r w:rsidRPr="00C00C01">
        <w:rPr>
          <w:lang w:val="en-US"/>
        </w:rPr>
        <w:t>Having weekly choir sessions either before, during or after school. During these we will learn and practice different songs for the children to perform. </w:t>
      </w:r>
      <w:r w:rsidRPr="00C00C01">
        <w:t> </w:t>
      </w:r>
    </w:p>
    <w:p w14:paraId="0D85C376" w14:textId="77777777" w:rsidR="00C00C01" w:rsidRPr="00C00C01" w:rsidRDefault="00C00C01" w:rsidP="00C00C01">
      <w:pPr>
        <w:numPr>
          <w:ilvl w:val="0"/>
          <w:numId w:val="37"/>
        </w:numPr>
      </w:pPr>
      <w:r w:rsidRPr="00C00C01">
        <w:rPr>
          <w:lang w:val="en-US"/>
        </w:rPr>
        <w:t>Building relationships with other settings in our area, so that we can perform for them. </w:t>
      </w:r>
      <w:r w:rsidRPr="00C00C01">
        <w:t> </w:t>
      </w:r>
    </w:p>
    <w:p w14:paraId="5FA83B37" w14:textId="0EB80840" w:rsidR="00C00C01" w:rsidRDefault="00C00C01" w:rsidP="00C00C01">
      <w:pPr>
        <w:numPr>
          <w:ilvl w:val="0"/>
          <w:numId w:val="38"/>
        </w:numPr>
      </w:pPr>
      <w:r w:rsidRPr="00C00C01">
        <w:rPr>
          <w:lang w:val="en-US"/>
        </w:rPr>
        <w:t>Performing for the parents/carers and other members of our community </w:t>
      </w:r>
    </w:p>
    <w:p w14:paraId="26AC4F59" w14:textId="77777777" w:rsidR="00C00C01" w:rsidRPr="00C00C01" w:rsidRDefault="00C00C01" w:rsidP="00C00C01">
      <w:pPr>
        <w:ind w:left="360"/>
      </w:pPr>
    </w:p>
    <w:p w14:paraId="53F49368" w14:textId="77777777" w:rsidR="00C00C01" w:rsidRPr="00C00C01" w:rsidRDefault="00C00C01" w:rsidP="00C00C01">
      <w:r w:rsidRPr="00C00C01">
        <w:rPr>
          <w:i/>
          <w:iCs/>
          <w:u w:val="single"/>
          <w:lang w:val="en-US"/>
        </w:rPr>
        <w:t>A termly school performance (in or out of school)</w:t>
      </w:r>
      <w:r w:rsidRPr="00C00C01">
        <w:t> </w:t>
      </w:r>
    </w:p>
    <w:p w14:paraId="68C7E23B" w14:textId="77777777" w:rsidR="00C00C01" w:rsidRPr="00C00C01" w:rsidRDefault="00C00C01" w:rsidP="00C00C01">
      <w:r w:rsidRPr="00C00C01">
        <w:rPr>
          <w:lang w:val="en-US"/>
        </w:rPr>
        <w:t>We would like to run termly performances across the Federation. We will implement this by:</w:t>
      </w:r>
      <w:r w:rsidRPr="00C00C01">
        <w:t> </w:t>
      </w:r>
    </w:p>
    <w:p w14:paraId="573EEF63" w14:textId="77777777" w:rsidR="00C00C01" w:rsidRPr="00C00C01" w:rsidRDefault="00C00C01" w:rsidP="00C00C01">
      <w:pPr>
        <w:numPr>
          <w:ilvl w:val="0"/>
          <w:numId w:val="39"/>
        </w:numPr>
      </w:pPr>
      <w:r w:rsidRPr="00C00C01">
        <w:rPr>
          <w:lang w:val="en-US"/>
        </w:rPr>
        <w:t>Seeking support from Soundstorm. </w:t>
      </w:r>
      <w:r w:rsidRPr="00C00C01">
        <w:t> </w:t>
      </w:r>
    </w:p>
    <w:p w14:paraId="24728FC5" w14:textId="77777777" w:rsidR="00C00C01" w:rsidRPr="00C00C01" w:rsidRDefault="00C00C01" w:rsidP="00C00C01">
      <w:pPr>
        <w:numPr>
          <w:ilvl w:val="0"/>
          <w:numId w:val="40"/>
        </w:numPr>
      </w:pPr>
      <w:r w:rsidRPr="00C00C01">
        <w:rPr>
          <w:lang w:val="en-US"/>
        </w:rPr>
        <w:t>Considering what performances we can incorporate into our curriculum and providing opportunities for these. </w:t>
      </w:r>
      <w:r w:rsidRPr="00C00C01">
        <w:t> </w:t>
      </w:r>
    </w:p>
    <w:p w14:paraId="5A023422" w14:textId="77777777" w:rsidR="00C00C01" w:rsidRPr="00C00C01" w:rsidRDefault="00C00C01" w:rsidP="00C00C01">
      <w:pPr>
        <w:numPr>
          <w:ilvl w:val="0"/>
          <w:numId w:val="41"/>
        </w:numPr>
      </w:pPr>
      <w:r w:rsidRPr="00C00C01">
        <w:rPr>
          <w:lang w:val="en-US"/>
        </w:rPr>
        <w:t>Increasing children’s confidence when performing through exposure to audiences. </w:t>
      </w:r>
      <w:r w:rsidRPr="00C00C01">
        <w:t> </w:t>
      </w:r>
    </w:p>
    <w:p w14:paraId="2196E5B4" w14:textId="77777777" w:rsidR="00C00C01" w:rsidRDefault="00C00C01" w:rsidP="00C00C01">
      <w:pPr>
        <w:numPr>
          <w:ilvl w:val="0"/>
          <w:numId w:val="42"/>
        </w:numPr>
      </w:pPr>
      <w:r w:rsidRPr="00C00C01">
        <w:rPr>
          <w:lang w:val="en-US"/>
        </w:rPr>
        <w:t>Having designated time to practice the performances both in and out of music lessons. </w:t>
      </w:r>
      <w:r w:rsidRPr="00C00C01">
        <w:t> </w:t>
      </w:r>
    </w:p>
    <w:p w14:paraId="562F5BE3" w14:textId="77777777" w:rsidR="00C00C01" w:rsidRPr="00C00C01" w:rsidRDefault="00C00C01" w:rsidP="00C00C01">
      <w:pPr>
        <w:ind w:left="360"/>
      </w:pPr>
    </w:p>
    <w:p w14:paraId="34F6ECB4" w14:textId="77777777" w:rsidR="00C00C01" w:rsidRPr="00C00C01" w:rsidRDefault="00C00C01" w:rsidP="00C00C01">
      <w:r w:rsidRPr="00C00C01">
        <w:rPr>
          <w:i/>
          <w:iCs/>
          <w:u w:val="single"/>
          <w:lang w:val="en-US"/>
        </w:rPr>
        <w:t>A school orchestra, ensemble, band or group</w:t>
      </w:r>
      <w:r w:rsidRPr="00C00C01">
        <w:t> </w:t>
      </w:r>
    </w:p>
    <w:p w14:paraId="7FE385B6" w14:textId="77777777" w:rsidR="00C00C01" w:rsidRPr="00C00C01" w:rsidRDefault="00C00C01" w:rsidP="00C00C01">
      <w:r w:rsidRPr="00C00C01">
        <w:rPr>
          <w:lang w:val="en-US"/>
        </w:rPr>
        <w:t>We would like to have a school band/ group that provides children with the opportunity to practice their musical skills and enables children to explore instruments and their skill set. We will implement this by:</w:t>
      </w:r>
      <w:r w:rsidRPr="00C00C01">
        <w:t> </w:t>
      </w:r>
    </w:p>
    <w:p w14:paraId="568D8C87" w14:textId="77777777" w:rsidR="00C00C01" w:rsidRPr="00C00C01" w:rsidRDefault="00C00C01" w:rsidP="00C00C01">
      <w:pPr>
        <w:numPr>
          <w:ilvl w:val="0"/>
          <w:numId w:val="43"/>
        </w:numPr>
      </w:pPr>
      <w:r w:rsidRPr="00C00C01">
        <w:rPr>
          <w:lang w:val="en-US"/>
        </w:rPr>
        <w:t>Finding a confident member of staff to run and organize the band/group</w:t>
      </w:r>
      <w:r w:rsidRPr="00C00C01">
        <w:t> </w:t>
      </w:r>
    </w:p>
    <w:p w14:paraId="0F550929" w14:textId="77777777" w:rsidR="00C00C01" w:rsidRPr="00C00C01" w:rsidRDefault="00C00C01" w:rsidP="00C00C01">
      <w:pPr>
        <w:numPr>
          <w:ilvl w:val="0"/>
          <w:numId w:val="44"/>
        </w:numPr>
      </w:pPr>
      <w:r w:rsidRPr="00C00C01">
        <w:rPr>
          <w:lang w:val="en-US"/>
        </w:rPr>
        <w:t>Advertising the band/group to the children. Especially the children who already enjoy playing a musical instrument. </w:t>
      </w:r>
      <w:r w:rsidRPr="00C00C01">
        <w:t> </w:t>
      </w:r>
    </w:p>
    <w:p w14:paraId="4C4D35DF" w14:textId="77777777" w:rsidR="00C00C01" w:rsidRPr="00C00C01" w:rsidRDefault="00C00C01" w:rsidP="00C00C01">
      <w:pPr>
        <w:numPr>
          <w:ilvl w:val="0"/>
          <w:numId w:val="45"/>
        </w:numPr>
      </w:pPr>
      <w:r w:rsidRPr="00C00C01">
        <w:rPr>
          <w:lang w:val="en-US"/>
        </w:rPr>
        <w:t>Having weekly band/group sessions either before, during or after school. During these we will learn and practice different songs for the children to perform. </w:t>
      </w:r>
      <w:r w:rsidRPr="00C00C01">
        <w:t> </w:t>
      </w:r>
    </w:p>
    <w:p w14:paraId="49188CE5" w14:textId="77777777" w:rsidR="00C00C01" w:rsidRPr="00C00C01" w:rsidRDefault="00C00C01" w:rsidP="00C00C01">
      <w:pPr>
        <w:numPr>
          <w:ilvl w:val="0"/>
          <w:numId w:val="46"/>
        </w:numPr>
      </w:pPr>
      <w:r w:rsidRPr="00C00C01">
        <w:rPr>
          <w:lang w:val="en-US"/>
        </w:rPr>
        <w:t>Building relationships with other settings in our area, so that we can perform for them. </w:t>
      </w:r>
      <w:r w:rsidRPr="00C00C01">
        <w:t> </w:t>
      </w:r>
    </w:p>
    <w:p w14:paraId="4DE201B6" w14:textId="77777777" w:rsidR="00C00C01" w:rsidRPr="00C00C01" w:rsidRDefault="00C00C01" w:rsidP="00C00C01">
      <w:pPr>
        <w:numPr>
          <w:ilvl w:val="0"/>
          <w:numId w:val="47"/>
        </w:numPr>
      </w:pPr>
      <w:r w:rsidRPr="00C00C01">
        <w:rPr>
          <w:lang w:val="en-US"/>
        </w:rPr>
        <w:t>Performing for the parents/carers and other members of our community</w:t>
      </w:r>
      <w:r w:rsidRPr="00C00C01">
        <w:t> </w:t>
      </w:r>
    </w:p>
    <w:p w14:paraId="726878C2" w14:textId="77777777" w:rsidR="00C00C01" w:rsidRPr="00C00C01" w:rsidRDefault="00C00C01" w:rsidP="00C00C01">
      <w:r w:rsidRPr="00C00C01">
        <w:rPr>
          <w:lang w:val="en-US"/>
        </w:rPr>
        <w:t>By following all of the steps listed above we aim to improve the musical offer (both curriculum based and through extra-curricular) of the Federation, and increase the children’s confidence in music.</w:t>
      </w:r>
      <w:r w:rsidRPr="00C00C01">
        <w:t> </w:t>
      </w:r>
    </w:p>
    <w:p w14:paraId="335F2AC5" w14:textId="77777777" w:rsidR="00C00C01" w:rsidRDefault="00C00C01" w:rsidP="00C00C01">
      <w:r w:rsidRPr="00C00C01">
        <w:t> </w:t>
      </w:r>
    </w:p>
    <w:p w14:paraId="32836083" w14:textId="77848E97" w:rsidR="00C00C01" w:rsidRPr="00C00C01" w:rsidRDefault="00C00C01" w:rsidP="00C00C01">
      <w:r w:rsidRPr="00C00C01">
        <w:rPr>
          <w:b/>
          <w:bCs/>
          <w:lang w:val="en-US"/>
        </w:rPr>
        <w:lastRenderedPageBreak/>
        <w:t>3 – Other important features of high-quality music provision</w:t>
      </w:r>
      <w:r w:rsidRPr="00C00C01">
        <w:t> </w:t>
      </w:r>
    </w:p>
    <w:p w14:paraId="751A48C5" w14:textId="77777777" w:rsidR="00C00C01" w:rsidRPr="00C00C01" w:rsidRDefault="00C00C01" w:rsidP="00C00C01">
      <w:r w:rsidRPr="00C00C01">
        <w:rPr>
          <w:lang w:val="en-US"/>
        </w:rPr>
        <w:t>We are now following the Hamwic music curriculum. This is a new curriculum for us, and therefore we are going to ask staff and students for feedback at regular intervals throughout the year. This curriculum will be for Years 1-6. EYFS will be using the Jolly music scheme for the first time. This has been recommended to us by Soundstorm. </w:t>
      </w:r>
      <w:r w:rsidRPr="00C00C01">
        <w:t> </w:t>
      </w:r>
    </w:p>
    <w:p w14:paraId="0C669CD7" w14:textId="77777777" w:rsidR="00C00C01" w:rsidRPr="00C00C01" w:rsidRDefault="00C00C01" w:rsidP="00C00C01">
      <w:r w:rsidRPr="00C00C01">
        <w:rPr>
          <w:lang w:val="en-US"/>
        </w:rPr>
        <w:t>Currently, we do not consistently have singing assemblies. This is something that we are working on. We aim to introduce whole school singing assemblies weekly on both sites. By starting with our singing assemblies, we aim to improve the confidence of the children when they are singing. From this, we will increase the frequency of singing throughout the week.  </w:t>
      </w:r>
      <w:r w:rsidRPr="00C00C01">
        <w:t> </w:t>
      </w:r>
    </w:p>
    <w:p w14:paraId="579B8D8A" w14:textId="77777777" w:rsidR="00C00C01" w:rsidRPr="00C00C01" w:rsidRDefault="00C00C01" w:rsidP="00C00C01">
      <w:r w:rsidRPr="00C00C01">
        <w:rPr>
          <w:lang w:val="en-US"/>
        </w:rPr>
        <w:t>At the Federation, we are very lucky to have a music room. This is where we will be teaching music on most occasions, however music can also be taught in the classroom. All classes will have a timetabled slot to use the music room once a week, to provide all children with the opportunity and experience of using the music room. </w:t>
      </w:r>
      <w:r w:rsidRPr="00C00C01">
        <w:t> </w:t>
      </w:r>
    </w:p>
    <w:p w14:paraId="0591D222" w14:textId="77777777" w:rsidR="00C00C01" w:rsidRPr="00C00C01" w:rsidRDefault="00C00C01" w:rsidP="00C00C01">
      <w:r w:rsidRPr="00C00C01">
        <w:rPr>
          <w:lang w:val="en-US"/>
        </w:rPr>
        <w:t>Currently, we do not have connections with many external music organizations, musicians or professionals. We do work with Soundstorm, who support our music teaching at the Federation. The Federation would like to develop many external links that will enhance the musical experience that our children are offered.</w:t>
      </w:r>
      <w:r w:rsidRPr="00C00C01">
        <w:t> </w:t>
      </w:r>
    </w:p>
    <w:p w14:paraId="46372483" w14:textId="77777777" w:rsidR="00C00C01" w:rsidRPr="00C00C01" w:rsidRDefault="00C00C01" w:rsidP="00C00C01">
      <w:r w:rsidRPr="00C00C01">
        <w:t> </w:t>
      </w:r>
    </w:p>
    <w:p w14:paraId="4C809E57" w14:textId="77777777" w:rsidR="00C00C01" w:rsidRPr="00C00C01" w:rsidRDefault="00C00C01" w:rsidP="00C00C01">
      <w:r w:rsidRPr="00C00C01">
        <w:rPr>
          <w:b/>
          <w:bCs/>
          <w:lang w:val="en-US"/>
        </w:rPr>
        <w:t>4 – Whole class instrumental lessons progressing to individual or small group instrumental lessons</w:t>
      </w:r>
      <w:r w:rsidRPr="00C00C01">
        <w:t> </w:t>
      </w:r>
    </w:p>
    <w:p w14:paraId="7D4746E5" w14:textId="77777777" w:rsidR="00C00C01" w:rsidRPr="00C00C01" w:rsidRDefault="00C00C01" w:rsidP="00C00C01">
      <w:r w:rsidRPr="00C00C01">
        <w:rPr>
          <w:lang w:val="en-US"/>
        </w:rPr>
        <w:t>Currently, we have Soundstorm come into the Federation to support and enhance our music lessons including a 10-week first access program for year 4. The teachers in our Federation teach our whole class instrument lessons, as we do not have a dedicated music specialist. However, we could benefit from staff CPD as the confidence in teaching musical instruments is not as high as it could be. There is a piano teacher who comes into school and supports some of the students with 1-1 piano lessons. Our instrumental offer is not as strong as we would like it to be and could be further improved.  Our Federation would also benefit from some updated musical instruments, as this would enhance our teaching further. </w:t>
      </w:r>
      <w:r w:rsidRPr="00C00C01">
        <w:t> </w:t>
      </w:r>
    </w:p>
    <w:p w14:paraId="3277B07C" w14:textId="77777777" w:rsidR="00C00C01" w:rsidRPr="00C00C01" w:rsidRDefault="00C00C01" w:rsidP="00C00C01">
      <w:r w:rsidRPr="00C00C01">
        <w:t> </w:t>
      </w:r>
    </w:p>
    <w:p w14:paraId="34BA511A" w14:textId="77777777" w:rsidR="00C00C01" w:rsidRPr="00C00C01" w:rsidRDefault="00C00C01" w:rsidP="00C00C01">
      <w:r w:rsidRPr="00C00C01">
        <w:rPr>
          <w:b/>
          <w:bCs/>
          <w:lang w:val="en-US"/>
        </w:rPr>
        <w:t>5 – Pupil Premium and SEND provision</w:t>
      </w:r>
      <w:r w:rsidRPr="00C00C01">
        <w:t> </w:t>
      </w:r>
    </w:p>
    <w:p w14:paraId="6AC613EE" w14:textId="77777777" w:rsidR="00C00C01" w:rsidRPr="00C00C01" w:rsidRDefault="00C00C01" w:rsidP="00C00C01">
      <w:r w:rsidRPr="00C00C01">
        <w:rPr>
          <w:lang w:val="en-US"/>
        </w:rPr>
        <w:t>We use some of our PP money to fund music lessons for children who would like them.  On our infant site we have the engagement provision. The children who are accessing the engagement provision will explore music and musical instruments through their carefully planned provision. This will ensure that all children are able to have access to music within their curriculum. Other SEND provision may include access to headphones to reduce sensory stimulation (such as loud noises). </w:t>
      </w:r>
      <w:r w:rsidRPr="00C00C01">
        <w:t> </w:t>
      </w:r>
    </w:p>
    <w:p w14:paraId="3940EC9B" w14:textId="77777777" w:rsidR="00C00C01" w:rsidRDefault="00C00C01" w:rsidP="00C00C01">
      <w:r w:rsidRPr="00C00C01">
        <w:t> </w:t>
      </w:r>
    </w:p>
    <w:p w14:paraId="464A2B46" w14:textId="77777777" w:rsidR="00C00C01" w:rsidRDefault="00C00C01" w:rsidP="00C00C01"/>
    <w:p w14:paraId="6F0C5708" w14:textId="77777777" w:rsidR="00C00C01" w:rsidRDefault="00C00C01" w:rsidP="00C00C01"/>
    <w:p w14:paraId="7AF12EFF" w14:textId="266AECD4" w:rsidR="00C00C01" w:rsidRPr="00C00C01" w:rsidRDefault="00C00C01" w:rsidP="00C00C01">
      <w:r w:rsidRPr="00C00C01">
        <w:rPr>
          <w:b/>
          <w:bCs/>
          <w:lang w:val="en-US"/>
        </w:rPr>
        <w:lastRenderedPageBreak/>
        <w:t>6 – Transition work with local secondary schools</w:t>
      </w:r>
      <w:r w:rsidRPr="00C00C01">
        <w:t> </w:t>
      </w:r>
    </w:p>
    <w:p w14:paraId="11A4D444" w14:textId="77777777" w:rsidR="00C00C01" w:rsidRPr="00C00C01" w:rsidRDefault="00C00C01" w:rsidP="00C00C01">
      <w:r w:rsidRPr="00C00C01">
        <w:rPr>
          <w:lang w:val="en-US"/>
        </w:rPr>
        <w:t>Currently, when we send off our transition documents to secondary schools, we do not include any musical information. This is something that in time, we could change as a Federation. We recognize that by sending musical information to secondary schools, we will be promoting a love of music and sharing the achievements of our children. We do not currently engage musically with any other schools, including secondary schools.  </w:t>
      </w:r>
      <w:r w:rsidRPr="00C00C01">
        <w:t> </w:t>
      </w:r>
    </w:p>
    <w:p w14:paraId="7B6FF045" w14:textId="77777777" w:rsidR="00C00C01" w:rsidRPr="00C00C01" w:rsidRDefault="00C00C01" w:rsidP="00C00C01">
      <w:r w:rsidRPr="00C00C01">
        <w:t> </w:t>
      </w:r>
    </w:p>
    <w:p w14:paraId="1061706B" w14:textId="77777777" w:rsidR="00C00C01" w:rsidRPr="00C00C01" w:rsidRDefault="00C00C01" w:rsidP="00C00C01">
      <w:r w:rsidRPr="00C00C01">
        <w:rPr>
          <w:b/>
          <w:bCs/>
          <w:lang w:val="en-US"/>
        </w:rPr>
        <w:t>7 – Communications</w:t>
      </w:r>
      <w:r w:rsidRPr="00C00C01">
        <w:t> </w:t>
      </w:r>
    </w:p>
    <w:p w14:paraId="05227B56" w14:textId="77777777" w:rsidR="00C00C01" w:rsidRPr="00C00C01" w:rsidRDefault="00C00C01" w:rsidP="00C00C01">
      <w:r w:rsidRPr="00C00C01">
        <w:rPr>
          <w:lang w:val="en-US"/>
        </w:rPr>
        <w:t>As we grow our music curriculum, it is important to consider the way that we are going to communicate this. Currently, we have very little communication regarding our music curriculum. Parents are informed of what their child will be learning about via our half termly planning overviews and curriculum letters. Once we start to enhance our music curriculum and our musical offerings communication will be vital. </w:t>
      </w:r>
      <w:r w:rsidRPr="00C00C01">
        <w:t> </w:t>
      </w:r>
    </w:p>
    <w:p w14:paraId="16E24A24" w14:textId="77777777" w:rsidR="00C00C01" w:rsidRPr="00C00C01" w:rsidRDefault="00C00C01" w:rsidP="00C00C01">
      <w:r w:rsidRPr="00C00C01">
        <w:rPr>
          <w:b/>
          <w:bCs/>
          <w:i/>
          <w:iCs/>
          <w:u w:val="single"/>
          <w:lang w:val="en-US"/>
        </w:rPr>
        <w:t>We would like to:</w:t>
      </w:r>
      <w:r w:rsidRPr="00C00C01">
        <w:t> </w:t>
      </w:r>
    </w:p>
    <w:p w14:paraId="02430DE4" w14:textId="77777777" w:rsidR="00C00C01" w:rsidRPr="00C00C01" w:rsidRDefault="00C00C01" w:rsidP="00C00C01">
      <w:pPr>
        <w:numPr>
          <w:ilvl w:val="0"/>
          <w:numId w:val="48"/>
        </w:numPr>
      </w:pPr>
      <w:r w:rsidRPr="00C00C01">
        <w:rPr>
          <w:lang w:val="en-US"/>
        </w:rPr>
        <w:t>Use our Federation social media accounts to advertise any musical clubs that we will run (eg choir) </w:t>
      </w:r>
      <w:r w:rsidRPr="00C00C01">
        <w:t> </w:t>
      </w:r>
    </w:p>
    <w:p w14:paraId="617889E4" w14:textId="77777777" w:rsidR="00C00C01" w:rsidRPr="00C00C01" w:rsidRDefault="00C00C01" w:rsidP="00C00C01">
      <w:pPr>
        <w:numPr>
          <w:ilvl w:val="0"/>
          <w:numId w:val="49"/>
        </w:numPr>
      </w:pPr>
      <w:r w:rsidRPr="00C00C01">
        <w:rPr>
          <w:lang w:val="en-US"/>
        </w:rPr>
        <w:t>Publish our Federation Music Development Plan on the school website </w:t>
      </w:r>
      <w:r w:rsidRPr="00C00C01">
        <w:t> </w:t>
      </w:r>
    </w:p>
    <w:p w14:paraId="684ED428" w14:textId="77777777" w:rsidR="00C00C01" w:rsidRPr="00C00C01" w:rsidRDefault="00C00C01" w:rsidP="00C00C01">
      <w:pPr>
        <w:numPr>
          <w:ilvl w:val="0"/>
          <w:numId w:val="50"/>
        </w:numPr>
      </w:pPr>
      <w:r w:rsidRPr="00C00C01">
        <w:rPr>
          <w:lang w:val="en-US"/>
        </w:rPr>
        <w:t>Mention any important performances within our Friday letter</w:t>
      </w:r>
      <w:r w:rsidRPr="00C00C01">
        <w:t> </w:t>
      </w:r>
    </w:p>
    <w:p w14:paraId="332DFBB1" w14:textId="77777777" w:rsidR="00C00C01" w:rsidRPr="00C00C01" w:rsidRDefault="00C00C01" w:rsidP="00C00C01">
      <w:pPr>
        <w:numPr>
          <w:ilvl w:val="0"/>
          <w:numId w:val="51"/>
        </w:numPr>
      </w:pPr>
      <w:r w:rsidRPr="00C00C01">
        <w:rPr>
          <w:lang w:val="en-US"/>
        </w:rPr>
        <w:t>Make a specific music email address. This will allow us to closely monitor all of the music-related questions and important information that we need to know about. This will also support us with networking, as we will be able to provide this address to relevant organizations who may be able to come and perform for us or support us with our musical offering. </w:t>
      </w:r>
      <w:r w:rsidRPr="00C00C01">
        <w:t> </w:t>
      </w:r>
    </w:p>
    <w:p w14:paraId="26B5FF69" w14:textId="77777777" w:rsidR="00C00C01" w:rsidRDefault="00C00C01" w:rsidP="00C00C01">
      <w:r w:rsidRPr="00C00C01">
        <w:t> </w:t>
      </w:r>
    </w:p>
    <w:p w14:paraId="35629CC3" w14:textId="3DF97979" w:rsidR="00C00C01" w:rsidRPr="00C00C01" w:rsidRDefault="00C00C01" w:rsidP="00C00C01">
      <w:r w:rsidRPr="00C00C01">
        <w:rPr>
          <w:b/>
          <w:bCs/>
          <w:lang w:val="en-US"/>
        </w:rPr>
        <w:t>8 – Staffing &amp; CPD</w:t>
      </w:r>
      <w:r w:rsidRPr="00C00C01">
        <w:t> </w:t>
      </w:r>
    </w:p>
    <w:p w14:paraId="2324B637" w14:textId="77777777" w:rsidR="00C00C01" w:rsidRPr="00C00C01" w:rsidRDefault="00C00C01" w:rsidP="00C00C01">
      <w:r w:rsidRPr="00C00C01">
        <w:rPr>
          <w:lang w:val="en-US"/>
        </w:rPr>
        <w:t>Our music lead has been given the opportunity to attend CPD events throughout the year, provided by the music hub Sandstorm. This has not yet been offered out to other staff. All teaching staff teach music lessons, we do not have a dedicated music specialist or a musical PPA cover teacher. Therefore, all staff would benefit from music CPD. Currently, our school does not put a great emphasis on music, and this is something that we would like to change. Soundstorm can offer us CPD, and when they come into the Federation, staff are able to see what good music teaching looks like.</w:t>
      </w:r>
      <w:r w:rsidRPr="00C00C01">
        <w:t> </w:t>
      </w:r>
    </w:p>
    <w:p w14:paraId="526F197F" w14:textId="77777777" w:rsidR="00C00C01" w:rsidRPr="00C00C01" w:rsidRDefault="00C00C01" w:rsidP="00C00C01">
      <w:r w:rsidRPr="00C00C01">
        <w:rPr>
          <w:lang w:val="en-US"/>
        </w:rPr>
        <w:t>In order to support staff, the music lead is going to implement the following:</w:t>
      </w:r>
      <w:r w:rsidRPr="00C00C01">
        <w:t> </w:t>
      </w:r>
    </w:p>
    <w:p w14:paraId="0B31FBDA" w14:textId="77777777" w:rsidR="00C00C01" w:rsidRPr="00C00C01" w:rsidRDefault="00C00C01" w:rsidP="00C00C01">
      <w:pPr>
        <w:numPr>
          <w:ilvl w:val="0"/>
          <w:numId w:val="52"/>
        </w:numPr>
      </w:pPr>
      <w:r w:rsidRPr="00C00C01">
        <w:rPr>
          <w:lang w:val="en-US"/>
        </w:rPr>
        <w:t>Termly staff and student voice surveys to assess what is going well and what support is needed </w:t>
      </w:r>
      <w:r w:rsidRPr="00C00C01">
        <w:t> </w:t>
      </w:r>
    </w:p>
    <w:p w14:paraId="17977E17" w14:textId="77777777" w:rsidR="00C00C01" w:rsidRPr="00C00C01" w:rsidRDefault="00C00C01" w:rsidP="00C00C01">
      <w:pPr>
        <w:numPr>
          <w:ilvl w:val="0"/>
          <w:numId w:val="53"/>
        </w:numPr>
      </w:pPr>
      <w:r w:rsidRPr="00C00C01">
        <w:rPr>
          <w:lang w:val="en-US"/>
        </w:rPr>
        <w:t>Learning walks </w:t>
      </w:r>
      <w:r w:rsidRPr="00C00C01">
        <w:t> </w:t>
      </w:r>
    </w:p>
    <w:p w14:paraId="29CCEC0F" w14:textId="77777777" w:rsidR="00C00C01" w:rsidRPr="00C00C01" w:rsidRDefault="00C00C01" w:rsidP="00C00C01">
      <w:pPr>
        <w:numPr>
          <w:ilvl w:val="0"/>
          <w:numId w:val="54"/>
        </w:numPr>
      </w:pPr>
      <w:r w:rsidRPr="00C00C01">
        <w:rPr>
          <w:lang w:val="en-US"/>
        </w:rPr>
        <w:t>Organize a teaching staff CPD offer</w:t>
      </w:r>
      <w:r w:rsidRPr="00C00C01">
        <w:t> </w:t>
      </w:r>
    </w:p>
    <w:p w14:paraId="3588BBAA" w14:textId="77777777" w:rsidR="00C00C01" w:rsidRPr="00C00C01" w:rsidRDefault="00C00C01" w:rsidP="00C00C01">
      <w:r w:rsidRPr="00C00C01">
        <w:t>  </w:t>
      </w:r>
    </w:p>
    <w:p w14:paraId="599435C8" w14:textId="77777777" w:rsidR="00C00C01" w:rsidRDefault="00C00C01" w:rsidP="00C00C01">
      <w:r w:rsidRPr="00C00C01">
        <w:rPr>
          <w:b/>
          <w:bCs/>
          <w:lang w:val="en-US"/>
        </w:rPr>
        <w:lastRenderedPageBreak/>
        <w:t>9 – Budget</w:t>
      </w:r>
      <w:r w:rsidRPr="00C00C01">
        <w:t> </w:t>
      </w:r>
    </w:p>
    <w:p w14:paraId="3C676CFD" w14:textId="77777777" w:rsidR="00C00C01" w:rsidRPr="00C00C01" w:rsidRDefault="00C00C01" w:rsidP="00C00C01">
      <w:r w:rsidRPr="00C00C01">
        <w:t>LRPF is committed to ensuring all pupils have access to a full and rich Music curriculum. We subscribe to Soundstorm on an annual basis and support for PP pupils to access additional Music opportunities is available from the PP Grant.</w:t>
      </w:r>
    </w:p>
    <w:p w14:paraId="66CCF183" w14:textId="77777777" w:rsidR="00C00C01" w:rsidRPr="00C00C01" w:rsidRDefault="00C00C01" w:rsidP="00C00C01">
      <w:r w:rsidRPr="00C00C01">
        <w:t>The Music Lead is able to request additional funding for workshops and enrichment activities on an individual basis and funding of resources is available through the general curriculum budget.</w:t>
      </w:r>
    </w:p>
    <w:p w14:paraId="4DF01803" w14:textId="77777777" w:rsidR="00C00C01" w:rsidRPr="00C00C01" w:rsidRDefault="00C00C01" w:rsidP="00C00C01"/>
    <w:p w14:paraId="463B7DEA" w14:textId="77777777" w:rsidR="00C00C01" w:rsidRPr="00C00C01" w:rsidRDefault="00C00C01" w:rsidP="00C00C01">
      <w:r w:rsidRPr="00C00C01">
        <w:rPr>
          <w:b/>
          <w:bCs/>
          <w:lang w:val="en-US"/>
        </w:rPr>
        <w:t>10 – The review process for the success of the Music Development Plan</w:t>
      </w:r>
      <w:r w:rsidRPr="00C00C01">
        <w:t> </w:t>
      </w:r>
    </w:p>
    <w:p w14:paraId="735A6082" w14:textId="77777777" w:rsidR="00C00C01" w:rsidRPr="00C00C01" w:rsidRDefault="00C00C01" w:rsidP="00C00C01">
      <w:r w:rsidRPr="00C00C01">
        <w:rPr>
          <w:lang w:val="en-US"/>
        </w:rPr>
        <w:t>Our Federation Music Development Plan will be reviewed bi-annually in June and December. By reviewing in June, we will be able to implement significant actions by the beginning of the following academic year. The reviews will allow us to discuss our actions and review any targets that should have been met. The Music Development Plan will be reviewed by the music lead, Deputy Headteacher and the Headteacher. This Music Development Plan aims to be fully implemented within 5 years of being published. We have chosen a long timescale as we recognize how much progress we need to make. </w:t>
      </w:r>
      <w:r w:rsidRPr="00C00C01">
        <w:t> </w:t>
      </w:r>
    </w:p>
    <w:p w14:paraId="6D3547A5" w14:textId="77777777" w:rsidR="00C00C01" w:rsidRPr="00C00C01" w:rsidRDefault="00C00C01" w:rsidP="00C00C01">
      <w:r w:rsidRPr="00C00C01">
        <w:t> </w:t>
      </w:r>
    </w:p>
    <w:p w14:paraId="300A7EDA" w14:textId="77777777" w:rsidR="00C00C01" w:rsidRPr="00C00C01" w:rsidRDefault="00C00C01" w:rsidP="00C00C01">
      <w:r w:rsidRPr="00C00C01">
        <w:rPr>
          <w:b/>
          <w:bCs/>
          <w:lang w:val="en-US"/>
        </w:rPr>
        <w:t>11 – Action Plan</w:t>
      </w:r>
      <w:r w:rsidRPr="00C00C01">
        <w:t> </w:t>
      </w:r>
    </w:p>
    <w:p w14:paraId="1DB1390E" w14:textId="77777777" w:rsidR="00C00C01" w:rsidRPr="00C00C01" w:rsidRDefault="00C00C01" w:rsidP="00C00C01">
      <w:r w:rsidRPr="00C00C01">
        <w:rPr>
          <w:lang w:val="en-US"/>
        </w:rPr>
        <w:t>The below actions have been taken from the “Where we would like to be” heading in section 2 or made with this in mind. We see these actions as a good starting point across the Federation, and making these changes will improve our music curriculum and our musical offer. </w:t>
      </w:r>
      <w:r w:rsidRPr="00C00C01">
        <w:t> </w:t>
      </w:r>
    </w:p>
    <w:p w14:paraId="32E688FB" w14:textId="77777777" w:rsidR="00C00C01" w:rsidRPr="00C00C01" w:rsidRDefault="00C00C01" w:rsidP="00C00C01">
      <w:r w:rsidRPr="00C00C01">
        <w:rPr>
          <w:u w:val="single"/>
          <w:lang w:val="en-US"/>
        </w:rPr>
        <w:t>By December 2024 we would like to:</w:t>
      </w:r>
      <w:r w:rsidRPr="00C00C01">
        <w:t> </w:t>
      </w:r>
    </w:p>
    <w:p w14:paraId="5121D62E" w14:textId="77777777" w:rsidR="00C00C01" w:rsidRPr="00C00C01" w:rsidRDefault="00C00C01" w:rsidP="00C00C01">
      <w:pPr>
        <w:numPr>
          <w:ilvl w:val="0"/>
          <w:numId w:val="55"/>
        </w:numPr>
      </w:pPr>
      <w:r w:rsidRPr="00C00C01">
        <w:rPr>
          <w:lang w:val="en-US"/>
        </w:rPr>
        <w:t>Re-introduce singing assemblies across both sites of the Federation. This will be timetabled into the weekly class timetables. This will be an extra music time that the children will receive. </w:t>
      </w:r>
      <w:r w:rsidRPr="00C00C01">
        <w:t> </w:t>
      </w:r>
    </w:p>
    <w:p w14:paraId="1A228A1D" w14:textId="77777777" w:rsidR="00C00C01" w:rsidRPr="00C00C01" w:rsidRDefault="00C00C01" w:rsidP="00C00C01">
      <w:pPr>
        <w:numPr>
          <w:ilvl w:val="0"/>
          <w:numId w:val="56"/>
        </w:numPr>
      </w:pPr>
      <w:r w:rsidRPr="00C00C01">
        <w:rPr>
          <w:lang w:val="en-US"/>
        </w:rPr>
        <w:t>Have designated music lessons on each year group timetable. This should also explicitly detail the length of the lesson. </w:t>
      </w:r>
      <w:r w:rsidRPr="00C00C01">
        <w:t> </w:t>
      </w:r>
    </w:p>
    <w:p w14:paraId="3A19477D" w14:textId="77777777" w:rsidR="00C00C01" w:rsidRPr="00C00C01" w:rsidRDefault="00C00C01" w:rsidP="00C00C01">
      <w:pPr>
        <w:numPr>
          <w:ilvl w:val="0"/>
          <w:numId w:val="57"/>
        </w:numPr>
      </w:pPr>
      <w:r w:rsidRPr="00C00C01">
        <w:rPr>
          <w:lang w:val="en-US"/>
        </w:rPr>
        <w:t>Start a Federation Choir. All children from Year 1-6 will be invited to join the choir. </w:t>
      </w:r>
      <w:r w:rsidRPr="00C00C01">
        <w:t> </w:t>
      </w:r>
    </w:p>
    <w:p w14:paraId="76D84ECA" w14:textId="77777777" w:rsidR="00C00C01" w:rsidRPr="00C00C01" w:rsidRDefault="00C00C01" w:rsidP="00C00C01">
      <w:pPr>
        <w:numPr>
          <w:ilvl w:val="0"/>
          <w:numId w:val="58"/>
        </w:numPr>
      </w:pPr>
      <w:r w:rsidRPr="00C00C01">
        <w:rPr>
          <w:lang w:val="en-US"/>
        </w:rPr>
        <w:t>Network with other schools in the Federation. This will allow us to gain ideas of what other musical opportunities we can provide the children in the Federation with. </w:t>
      </w:r>
      <w:r w:rsidRPr="00C00C01">
        <w:t> </w:t>
      </w:r>
    </w:p>
    <w:p w14:paraId="6353870E" w14:textId="77777777" w:rsidR="00C00C01" w:rsidRPr="00C00C01" w:rsidRDefault="00C00C01" w:rsidP="00C00C01">
      <w:pPr>
        <w:numPr>
          <w:ilvl w:val="0"/>
          <w:numId w:val="59"/>
        </w:numPr>
      </w:pPr>
      <w:r w:rsidRPr="00C00C01">
        <w:rPr>
          <w:lang w:val="en-US"/>
        </w:rPr>
        <w:t>Consider the CPD offer for staff across the Federation and have some music CPD booked. This includes not just the music lead but all teaching staff. </w:t>
      </w:r>
      <w:r w:rsidRPr="00C00C01">
        <w:t> </w:t>
      </w:r>
    </w:p>
    <w:p w14:paraId="1670FEAD" w14:textId="77777777" w:rsidR="00C00C01" w:rsidRPr="00C00C01" w:rsidRDefault="00C00C01" w:rsidP="00C00C01">
      <w:r w:rsidRPr="00C00C01">
        <w:rPr>
          <w:u w:val="single"/>
          <w:lang w:val="en-US"/>
        </w:rPr>
        <w:t>By June 2025 we would like to:</w:t>
      </w:r>
      <w:r w:rsidRPr="00C00C01">
        <w:t> </w:t>
      </w:r>
    </w:p>
    <w:p w14:paraId="07E6FD7B" w14:textId="77777777" w:rsidR="00C00C01" w:rsidRPr="00C00C01" w:rsidRDefault="00C00C01" w:rsidP="00C00C01">
      <w:pPr>
        <w:numPr>
          <w:ilvl w:val="0"/>
          <w:numId w:val="60"/>
        </w:numPr>
      </w:pPr>
      <w:r w:rsidRPr="00C00C01">
        <w:rPr>
          <w:lang w:val="en-US"/>
        </w:rPr>
        <w:t>Have each child in the Federation perform in one or more musical performance </w:t>
      </w:r>
      <w:r w:rsidRPr="00C00C01">
        <w:t> </w:t>
      </w:r>
    </w:p>
    <w:p w14:paraId="439707DD" w14:textId="77777777" w:rsidR="00C00C01" w:rsidRPr="00C00C01" w:rsidRDefault="00C00C01" w:rsidP="00C00C01">
      <w:pPr>
        <w:numPr>
          <w:ilvl w:val="0"/>
          <w:numId w:val="61"/>
        </w:numPr>
      </w:pPr>
      <w:r w:rsidRPr="00C00C01">
        <w:rPr>
          <w:lang w:val="en-US"/>
        </w:rPr>
        <w:t>Perform at another setting or organization (this could be the choir or a whole year group) </w:t>
      </w:r>
      <w:r w:rsidRPr="00C00C01">
        <w:t> </w:t>
      </w:r>
    </w:p>
    <w:p w14:paraId="14157B42" w14:textId="77777777" w:rsidR="00C00C01" w:rsidRPr="00C00C01" w:rsidRDefault="00C00C01" w:rsidP="00C00C01">
      <w:pPr>
        <w:numPr>
          <w:ilvl w:val="0"/>
          <w:numId w:val="62"/>
        </w:numPr>
      </w:pPr>
      <w:r w:rsidRPr="00C00C01">
        <w:rPr>
          <w:lang w:val="en-US"/>
        </w:rPr>
        <w:t>Offer more 1-1 music lessons in a range of instruments.</w:t>
      </w:r>
      <w:r w:rsidRPr="00C00C01">
        <w:t> </w:t>
      </w:r>
    </w:p>
    <w:p w14:paraId="172661E1" w14:textId="77777777" w:rsidR="00C00C01" w:rsidRPr="00C00C01" w:rsidRDefault="00C00C01" w:rsidP="00C00C01">
      <w:r w:rsidRPr="00C00C01">
        <w:t> </w:t>
      </w:r>
    </w:p>
    <w:p w14:paraId="3685B27B" w14:textId="77777777" w:rsidR="00C00C01" w:rsidRPr="00C00C01" w:rsidRDefault="00C00C01" w:rsidP="00C00C01">
      <w:r w:rsidRPr="00C00C01">
        <w:rPr>
          <w:lang w:val="en-US"/>
        </w:rPr>
        <w:lastRenderedPageBreak/>
        <w:t>After the bi-annual reviews we shall update the actions in the Music Development plan accordingly. This will allow us to see what targets we have achieved and what we still need to work towards. The actions will therefore become a running log after year 1. </w:t>
      </w:r>
      <w:r w:rsidRPr="00C00C01">
        <w:t> </w:t>
      </w:r>
    </w:p>
    <w:p w14:paraId="4F606874" w14:textId="5CD5F54C" w:rsidR="00C00C01" w:rsidRPr="00C00C01" w:rsidRDefault="00C00C01" w:rsidP="00C00C01">
      <w:pPr>
        <w:rPr>
          <w:b/>
          <w:bCs/>
          <w:u w:val="single"/>
        </w:rPr>
      </w:pPr>
      <w:r w:rsidRPr="00C00C01">
        <w:rPr>
          <w:b/>
          <w:bCs/>
          <w:u w:val="single"/>
        </w:rPr>
        <w:t> </w:t>
      </w:r>
      <w:r w:rsidRPr="00C00C01">
        <w:rPr>
          <w:b/>
          <w:bCs/>
          <w:u w:val="single"/>
          <w:lang w:val="en-US"/>
        </w:rPr>
        <w:t>Review 1</w:t>
      </w:r>
      <w:r w:rsidRPr="00C00C01">
        <w:rPr>
          <w:b/>
          <w:bCs/>
          <w:u w:val="single"/>
        </w:rPr>
        <w:t> </w:t>
      </w:r>
    </w:p>
    <w:tbl>
      <w:tblPr>
        <w:tblW w:w="8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5"/>
        <w:gridCol w:w="2745"/>
        <w:gridCol w:w="2970"/>
      </w:tblGrid>
      <w:tr w:rsidR="00C00C01" w:rsidRPr="00C00C01" w14:paraId="27B37D62" w14:textId="77777777" w:rsidTr="00C00C01">
        <w:trPr>
          <w:trHeight w:val="285"/>
        </w:trPr>
        <w:tc>
          <w:tcPr>
            <w:tcW w:w="3045" w:type="dxa"/>
            <w:tcBorders>
              <w:top w:val="single" w:sz="6" w:space="0" w:color="000000"/>
              <w:left w:val="single" w:sz="6" w:space="0" w:color="000000"/>
              <w:bottom w:val="single" w:sz="6" w:space="0" w:color="000000"/>
              <w:right w:val="single" w:sz="6" w:space="0" w:color="000000"/>
            </w:tcBorders>
            <w:hideMark/>
          </w:tcPr>
          <w:p w14:paraId="40940627" w14:textId="77777777" w:rsidR="00C00C01" w:rsidRPr="00C00C01" w:rsidRDefault="00C00C01" w:rsidP="00C00C01">
            <w:r w:rsidRPr="00C00C01">
              <w:rPr>
                <w:lang w:val="en-US"/>
              </w:rPr>
              <w:t>Target </w:t>
            </w:r>
            <w:r w:rsidRPr="00C00C01">
              <w:t> </w:t>
            </w:r>
          </w:p>
        </w:tc>
        <w:tc>
          <w:tcPr>
            <w:tcW w:w="2745" w:type="dxa"/>
            <w:tcBorders>
              <w:top w:val="single" w:sz="6" w:space="0" w:color="000000"/>
              <w:left w:val="single" w:sz="6" w:space="0" w:color="000000"/>
              <w:bottom w:val="single" w:sz="6" w:space="0" w:color="000000"/>
              <w:right w:val="single" w:sz="6" w:space="0" w:color="000000"/>
            </w:tcBorders>
            <w:hideMark/>
          </w:tcPr>
          <w:p w14:paraId="09BCE21C" w14:textId="77777777" w:rsidR="00C00C01" w:rsidRPr="00C00C01" w:rsidRDefault="00C00C01" w:rsidP="00C00C01">
            <w:r w:rsidRPr="00C00C01">
              <w:rPr>
                <w:lang w:val="en-US"/>
              </w:rPr>
              <w:t>Progress that has been made </w:t>
            </w:r>
            <w:r w:rsidRPr="00C00C01">
              <w:t> </w:t>
            </w:r>
          </w:p>
        </w:tc>
        <w:tc>
          <w:tcPr>
            <w:tcW w:w="2970" w:type="dxa"/>
            <w:tcBorders>
              <w:top w:val="single" w:sz="6" w:space="0" w:color="000000"/>
              <w:left w:val="single" w:sz="6" w:space="0" w:color="000000"/>
              <w:bottom w:val="single" w:sz="6" w:space="0" w:color="000000"/>
              <w:right w:val="single" w:sz="6" w:space="0" w:color="000000"/>
            </w:tcBorders>
            <w:hideMark/>
          </w:tcPr>
          <w:p w14:paraId="2E3AFAC7" w14:textId="77777777" w:rsidR="00C00C01" w:rsidRPr="00C00C01" w:rsidRDefault="00C00C01" w:rsidP="00C00C01">
            <w:r w:rsidRPr="00C00C01">
              <w:rPr>
                <w:lang w:val="en-US"/>
              </w:rPr>
              <w:t>Next steps </w:t>
            </w:r>
            <w:r w:rsidRPr="00C00C01">
              <w:t> </w:t>
            </w:r>
          </w:p>
        </w:tc>
      </w:tr>
      <w:tr w:rsidR="00C00C01" w:rsidRPr="00C00C01" w14:paraId="784BD528" w14:textId="77777777" w:rsidTr="00C00C01">
        <w:trPr>
          <w:trHeight w:val="285"/>
        </w:trPr>
        <w:tc>
          <w:tcPr>
            <w:tcW w:w="3045" w:type="dxa"/>
            <w:tcBorders>
              <w:top w:val="single" w:sz="6" w:space="0" w:color="000000"/>
              <w:left w:val="single" w:sz="6" w:space="0" w:color="000000"/>
              <w:bottom w:val="single" w:sz="6" w:space="0" w:color="000000"/>
              <w:right w:val="single" w:sz="6" w:space="0" w:color="000000"/>
            </w:tcBorders>
            <w:hideMark/>
          </w:tcPr>
          <w:p w14:paraId="7C7F8CA9" w14:textId="2BE74750" w:rsidR="00C00C01" w:rsidRPr="00C00C01" w:rsidRDefault="00C00C01" w:rsidP="00C00C01">
            <w:r w:rsidRPr="00C00C01">
              <w:rPr>
                <w:lang w:val="en-US"/>
              </w:rPr>
              <w:t>Re-introduce singing assemblies across both sites of the Federation. This will be timetabled into the weekly class timetables. This will be an extra music time that the children will receive.</w:t>
            </w:r>
            <w:r w:rsidRPr="00C00C01">
              <w:t> </w:t>
            </w:r>
          </w:p>
        </w:tc>
        <w:tc>
          <w:tcPr>
            <w:tcW w:w="2745" w:type="dxa"/>
            <w:tcBorders>
              <w:top w:val="single" w:sz="6" w:space="0" w:color="000000"/>
              <w:left w:val="single" w:sz="6" w:space="0" w:color="000000"/>
              <w:bottom w:val="single" w:sz="6" w:space="0" w:color="000000"/>
              <w:right w:val="single" w:sz="6" w:space="0" w:color="000000"/>
            </w:tcBorders>
            <w:hideMark/>
          </w:tcPr>
          <w:p w14:paraId="4444203D" w14:textId="77777777" w:rsidR="00C00C01" w:rsidRPr="00C00C01" w:rsidRDefault="00C00C01" w:rsidP="00C00C01">
            <w:r w:rsidRPr="00C00C01">
              <w:rPr>
                <w:lang w:val="en-US"/>
              </w:rPr>
              <w:t>Singing assembly has been introduced in the infant school and is successfully running weekly. </w:t>
            </w:r>
            <w:r w:rsidRPr="00C00C01">
              <w:t> </w:t>
            </w:r>
          </w:p>
        </w:tc>
        <w:tc>
          <w:tcPr>
            <w:tcW w:w="2970" w:type="dxa"/>
            <w:tcBorders>
              <w:top w:val="single" w:sz="6" w:space="0" w:color="000000"/>
              <w:left w:val="single" w:sz="6" w:space="0" w:color="000000"/>
              <w:bottom w:val="single" w:sz="6" w:space="0" w:color="000000"/>
              <w:right w:val="single" w:sz="6" w:space="0" w:color="000000"/>
            </w:tcBorders>
            <w:hideMark/>
          </w:tcPr>
          <w:p w14:paraId="04958CEB" w14:textId="77777777" w:rsidR="00C00C01" w:rsidRPr="00C00C01" w:rsidRDefault="00C00C01" w:rsidP="00C00C01">
            <w:r w:rsidRPr="00C00C01">
              <w:rPr>
                <w:lang w:val="en-US"/>
              </w:rPr>
              <w:t>Consistently have a singing assembly in the junior school. </w:t>
            </w:r>
            <w:r w:rsidRPr="00C00C01">
              <w:t> </w:t>
            </w:r>
          </w:p>
        </w:tc>
      </w:tr>
      <w:tr w:rsidR="00C00C01" w:rsidRPr="00C00C01" w14:paraId="531A0E3A" w14:textId="77777777" w:rsidTr="00C00C01">
        <w:trPr>
          <w:trHeight w:val="285"/>
        </w:trPr>
        <w:tc>
          <w:tcPr>
            <w:tcW w:w="3045" w:type="dxa"/>
            <w:tcBorders>
              <w:top w:val="single" w:sz="6" w:space="0" w:color="000000"/>
              <w:left w:val="single" w:sz="6" w:space="0" w:color="000000"/>
              <w:bottom w:val="single" w:sz="6" w:space="0" w:color="000000"/>
              <w:right w:val="single" w:sz="6" w:space="0" w:color="000000"/>
            </w:tcBorders>
            <w:hideMark/>
          </w:tcPr>
          <w:p w14:paraId="103D4BCE" w14:textId="77777777" w:rsidR="00C00C01" w:rsidRPr="00C00C01" w:rsidRDefault="00C00C01" w:rsidP="00C00C01">
            <w:r w:rsidRPr="00C00C01">
              <w:rPr>
                <w:lang w:val="en-US"/>
              </w:rPr>
              <w:t>Have designated music lessons on each year group timetable. This should also explicitly detail the length of the lesson.</w:t>
            </w:r>
            <w:r w:rsidRPr="00C00C01">
              <w:t> </w:t>
            </w:r>
          </w:p>
        </w:tc>
        <w:tc>
          <w:tcPr>
            <w:tcW w:w="2745" w:type="dxa"/>
            <w:tcBorders>
              <w:top w:val="single" w:sz="6" w:space="0" w:color="000000"/>
              <w:left w:val="single" w:sz="6" w:space="0" w:color="000000"/>
              <w:bottom w:val="single" w:sz="6" w:space="0" w:color="000000"/>
              <w:right w:val="single" w:sz="6" w:space="0" w:color="000000"/>
            </w:tcBorders>
            <w:hideMark/>
          </w:tcPr>
          <w:p w14:paraId="1A91E372" w14:textId="77777777" w:rsidR="00C00C01" w:rsidRPr="00C00C01" w:rsidRDefault="00C00C01" w:rsidP="00C00C01">
            <w:r w:rsidRPr="00C00C01">
              <w:rPr>
                <w:lang w:val="en-US"/>
              </w:rPr>
              <w:t>Music is detailed on all weekly timetables and is taught on a weekly basis. </w:t>
            </w:r>
            <w:r w:rsidRPr="00C00C01">
              <w:t> </w:t>
            </w:r>
          </w:p>
        </w:tc>
        <w:tc>
          <w:tcPr>
            <w:tcW w:w="2970" w:type="dxa"/>
            <w:tcBorders>
              <w:top w:val="single" w:sz="6" w:space="0" w:color="000000"/>
              <w:left w:val="single" w:sz="6" w:space="0" w:color="000000"/>
              <w:bottom w:val="single" w:sz="6" w:space="0" w:color="000000"/>
              <w:right w:val="single" w:sz="6" w:space="0" w:color="000000"/>
            </w:tcBorders>
            <w:hideMark/>
          </w:tcPr>
          <w:p w14:paraId="69CF5C6F" w14:textId="77777777" w:rsidR="00C00C01" w:rsidRPr="00C00C01" w:rsidRDefault="00C00C01" w:rsidP="00C00C01">
            <w:r w:rsidRPr="00C00C01">
              <w:rPr>
                <w:lang w:val="en-US"/>
              </w:rPr>
              <w:t>Music lead to conduct drop-ins to ensure music is happening at the right time. </w:t>
            </w:r>
            <w:r w:rsidRPr="00C00C01">
              <w:t> </w:t>
            </w:r>
          </w:p>
        </w:tc>
      </w:tr>
      <w:tr w:rsidR="00C00C01" w:rsidRPr="00C00C01" w14:paraId="2D5BCC96" w14:textId="77777777" w:rsidTr="00C00C01">
        <w:trPr>
          <w:trHeight w:val="285"/>
        </w:trPr>
        <w:tc>
          <w:tcPr>
            <w:tcW w:w="3045" w:type="dxa"/>
            <w:tcBorders>
              <w:top w:val="single" w:sz="6" w:space="0" w:color="000000"/>
              <w:left w:val="single" w:sz="6" w:space="0" w:color="000000"/>
              <w:bottom w:val="single" w:sz="6" w:space="0" w:color="000000"/>
              <w:right w:val="single" w:sz="6" w:space="0" w:color="000000"/>
            </w:tcBorders>
            <w:hideMark/>
          </w:tcPr>
          <w:p w14:paraId="28FC22D0" w14:textId="0952B182" w:rsidR="00C00C01" w:rsidRPr="00C00C01" w:rsidRDefault="00C00C01" w:rsidP="00C00C01">
            <w:r w:rsidRPr="00C00C01">
              <w:rPr>
                <w:lang w:val="en-US"/>
              </w:rPr>
              <w:t>Start a Federation Choir. All children from Year 1-6 will be invited to join the choir.</w:t>
            </w:r>
            <w:r w:rsidRPr="00C00C01">
              <w:t> </w:t>
            </w:r>
          </w:p>
        </w:tc>
        <w:tc>
          <w:tcPr>
            <w:tcW w:w="2745" w:type="dxa"/>
            <w:tcBorders>
              <w:top w:val="single" w:sz="6" w:space="0" w:color="000000"/>
              <w:left w:val="single" w:sz="6" w:space="0" w:color="000000"/>
              <w:bottom w:val="single" w:sz="6" w:space="0" w:color="000000"/>
              <w:right w:val="single" w:sz="6" w:space="0" w:color="000000"/>
            </w:tcBorders>
            <w:hideMark/>
          </w:tcPr>
          <w:p w14:paraId="6BD053DC" w14:textId="77777777" w:rsidR="00C00C01" w:rsidRPr="00C00C01" w:rsidRDefault="00C00C01" w:rsidP="00C00C01">
            <w:r w:rsidRPr="00C00C01">
              <w:rPr>
                <w:lang w:val="en-US"/>
              </w:rPr>
              <w:t>The choir has begun and is open to children from EYFS- Yr6. </w:t>
            </w:r>
            <w:r w:rsidRPr="00C00C01">
              <w:t> </w:t>
            </w:r>
          </w:p>
        </w:tc>
        <w:tc>
          <w:tcPr>
            <w:tcW w:w="2970" w:type="dxa"/>
            <w:tcBorders>
              <w:top w:val="single" w:sz="6" w:space="0" w:color="000000"/>
              <w:left w:val="single" w:sz="6" w:space="0" w:color="000000"/>
              <w:bottom w:val="single" w:sz="6" w:space="0" w:color="000000"/>
              <w:right w:val="single" w:sz="6" w:space="0" w:color="000000"/>
            </w:tcBorders>
            <w:hideMark/>
          </w:tcPr>
          <w:p w14:paraId="322E1802" w14:textId="77777777" w:rsidR="00C00C01" w:rsidRPr="00C00C01" w:rsidRDefault="00C00C01" w:rsidP="00C00C01">
            <w:r w:rsidRPr="00C00C01">
              <w:rPr>
                <w:lang w:val="en-US"/>
              </w:rPr>
              <w:t>To build the confidence of the choir </w:t>
            </w:r>
            <w:r w:rsidRPr="00C00C01">
              <w:t> </w:t>
            </w:r>
          </w:p>
        </w:tc>
      </w:tr>
    </w:tbl>
    <w:p w14:paraId="35C45163" w14:textId="77777777" w:rsidR="00C00C01" w:rsidRPr="00C00C01" w:rsidRDefault="00C00C01" w:rsidP="00C00C01">
      <w:r w:rsidRPr="00C00C01">
        <w:t> </w:t>
      </w:r>
    </w:p>
    <w:p w14:paraId="24D1ABC5" w14:textId="5FAC3C8B" w:rsidR="00C00C01" w:rsidRPr="00C00C01" w:rsidRDefault="00C00C01" w:rsidP="00C00C01">
      <w:r w:rsidRPr="00C00C01">
        <w:rPr>
          <w:b/>
          <w:bCs/>
          <w:lang w:val="en-US"/>
        </w:rPr>
        <w:t>Review 2</w:t>
      </w:r>
      <w:r w:rsidRPr="00C00C01">
        <w:t> </w:t>
      </w:r>
    </w:p>
    <w:tbl>
      <w:tblPr>
        <w:tblW w:w="919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250"/>
        <w:gridCol w:w="1780"/>
        <w:gridCol w:w="2645"/>
      </w:tblGrid>
      <w:tr w:rsidR="00C00C01" w:rsidRPr="00C00C01" w14:paraId="10EDA624" w14:textId="77777777" w:rsidTr="00C00C01">
        <w:trPr>
          <w:trHeight w:val="300"/>
        </w:trPr>
        <w:tc>
          <w:tcPr>
            <w:tcW w:w="2520" w:type="dxa"/>
            <w:tcBorders>
              <w:top w:val="single" w:sz="6" w:space="0" w:color="000000"/>
              <w:left w:val="single" w:sz="6" w:space="0" w:color="000000"/>
              <w:bottom w:val="single" w:sz="6" w:space="0" w:color="000000"/>
              <w:right w:val="single" w:sz="6" w:space="0" w:color="000000"/>
            </w:tcBorders>
            <w:hideMark/>
          </w:tcPr>
          <w:p w14:paraId="1AB77185" w14:textId="77777777" w:rsidR="00C00C01" w:rsidRPr="00C00C01" w:rsidRDefault="00C00C01" w:rsidP="00C00C01">
            <w:r w:rsidRPr="00C00C01">
              <w:rPr>
                <w:lang w:val="en-US"/>
              </w:rPr>
              <w:t>Target </w:t>
            </w:r>
            <w:r w:rsidRPr="00C00C01">
              <w:t> </w:t>
            </w:r>
          </w:p>
        </w:tc>
        <w:tc>
          <w:tcPr>
            <w:tcW w:w="2250" w:type="dxa"/>
            <w:tcBorders>
              <w:top w:val="single" w:sz="6" w:space="0" w:color="000000"/>
              <w:left w:val="single" w:sz="6" w:space="0" w:color="000000"/>
              <w:bottom w:val="single" w:sz="6" w:space="0" w:color="000000"/>
              <w:right w:val="single" w:sz="6" w:space="0" w:color="000000"/>
            </w:tcBorders>
            <w:hideMark/>
          </w:tcPr>
          <w:p w14:paraId="0A8AC3B3" w14:textId="77777777" w:rsidR="00C00C01" w:rsidRPr="00C00C01" w:rsidRDefault="00C00C01" w:rsidP="00C00C01">
            <w:r w:rsidRPr="00C00C01">
              <w:rPr>
                <w:lang w:val="en-US"/>
              </w:rPr>
              <w:t>Progress that has been made </w:t>
            </w:r>
            <w:r w:rsidRPr="00C00C01">
              <w:t> </w:t>
            </w:r>
          </w:p>
        </w:tc>
        <w:tc>
          <w:tcPr>
            <w:tcW w:w="1780" w:type="dxa"/>
            <w:tcBorders>
              <w:top w:val="single" w:sz="6" w:space="0" w:color="000000"/>
              <w:left w:val="single" w:sz="6" w:space="0" w:color="000000"/>
              <w:bottom w:val="single" w:sz="6" w:space="0" w:color="000000"/>
              <w:right w:val="single" w:sz="6" w:space="0" w:color="000000"/>
            </w:tcBorders>
            <w:hideMark/>
          </w:tcPr>
          <w:p w14:paraId="08826F57" w14:textId="77777777" w:rsidR="00C00C01" w:rsidRPr="00C00C01" w:rsidRDefault="00C00C01" w:rsidP="00C00C01">
            <w:r w:rsidRPr="00C00C01">
              <w:rPr>
                <w:lang w:val="en-US"/>
              </w:rPr>
              <w:t>Next steps </w:t>
            </w:r>
            <w:r w:rsidRPr="00C00C01">
              <w:t> </w:t>
            </w:r>
          </w:p>
        </w:tc>
        <w:tc>
          <w:tcPr>
            <w:tcW w:w="2645" w:type="dxa"/>
            <w:tcBorders>
              <w:top w:val="single" w:sz="6" w:space="0" w:color="000000"/>
              <w:left w:val="single" w:sz="6" w:space="0" w:color="000000"/>
              <w:bottom w:val="single" w:sz="6" w:space="0" w:color="000000"/>
              <w:right w:val="single" w:sz="6" w:space="0" w:color="000000"/>
            </w:tcBorders>
            <w:hideMark/>
          </w:tcPr>
          <w:p w14:paraId="0EF610C2" w14:textId="77777777" w:rsidR="00C00C01" w:rsidRPr="00C00C01" w:rsidRDefault="00C00C01" w:rsidP="00C00C01">
            <w:r w:rsidRPr="00C00C01">
              <w:rPr>
                <w:lang w:val="en-US"/>
              </w:rPr>
              <w:t>Review point notes</w:t>
            </w:r>
            <w:r w:rsidRPr="00C00C01">
              <w:t> </w:t>
            </w:r>
          </w:p>
        </w:tc>
      </w:tr>
      <w:tr w:rsidR="00C00C01" w:rsidRPr="00C00C01" w14:paraId="0E230E71" w14:textId="77777777" w:rsidTr="00C00C01">
        <w:trPr>
          <w:trHeight w:val="300"/>
        </w:trPr>
        <w:tc>
          <w:tcPr>
            <w:tcW w:w="2520" w:type="dxa"/>
            <w:tcBorders>
              <w:top w:val="single" w:sz="6" w:space="0" w:color="000000"/>
              <w:left w:val="single" w:sz="6" w:space="0" w:color="000000"/>
              <w:bottom w:val="single" w:sz="6" w:space="0" w:color="000000"/>
              <w:right w:val="single" w:sz="6" w:space="0" w:color="000000"/>
            </w:tcBorders>
            <w:hideMark/>
          </w:tcPr>
          <w:p w14:paraId="3889C5D6" w14:textId="146782A8" w:rsidR="00C00C01" w:rsidRPr="00C00C01" w:rsidRDefault="00C00C01" w:rsidP="00C00C01">
            <w:r w:rsidRPr="00C00C01">
              <w:rPr>
                <w:lang w:val="en-US"/>
              </w:rPr>
              <w:t>Re-introduce singing assemblies across both sites of the Federation. This will be timetabled into the weekly class timetables. This will be an extra music time that the children will receive.</w:t>
            </w:r>
            <w:r w:rsidRPr="00C00C01">
              <w:t> </w:t>
            </w:r>
          </w:p>
        </w:tc>
        <w:tc>
          <w:tcPr>
            <w:tcW w:w="2250" w:type="dxa"/>
            <w:tcBorders>
              <w:top w:val="single" w:sz="6" w:space="0" w:color="000000"/>
              <w:left w:val="single" w:sz="6" w:space="0" w:color="000000"/>
              <w:bottom w:val="single" w:sz="6" w:space="0" w:color="000000"/>
              <w:right w:val="single" w:sz="6" w:space="0" w:color="000000"/>
            </w:tcBorders>
            <w:hideMark/>
          </w:tcPr>
          <w:p w14:paraId="1877752B" w14:textId="77777777" w:rsidR="00C00C01" w:rsidRPr="00C00C01" w:rsidRDefault="00C00C01" w:rsidP="00C00C01">
            <w:r w:rsidRPr="00C00C01">
              <w:rPr>
                <w:lang w:val="en-US"/>
              </w:rPr>
              <w:t>Singing assembly has been introduced in the infant school and is successfully running weekly. </w:t>
            </w:r>
            <w:r w:rsidRPr="00C00C01">
              <w:t> </w:t>
            </w:r>
          </w:p>
        </w:tc>
        <w:tc>
          <w:tcPr>
            <w:tcW w:w="1780" w:type="dxa"/>
            <w:tcBorders>
              <w:top w:val="single" w:sz="6" w:space="0" w:color="000000"/>
              <w:left w:val="single" w:sz="6" w:space="0" w:color="000000"/>
              <w:bottom w:val="single" w:sz="6" w:space="0" w:color="000000"/>
              <w:right w:val="single" w:sz="6" w:space="0" w:color="000000"/>
            </w:tcBorders>
            <w:hideMark/>
          </w:tcPr>
          <w:p w14:paraId="39D69E9B" w14:textId="77777777" w:rsidR="00C00C01" w:rsidRPr="00C00C01" w:rsidRDefault="00C00C01" w:rsidP="00C00C01">
            <w:r w:rsidRPr="00C00C01">
              <w:rPr>
                <w:lang w:val="en-US"/>
              </w:rPr>
              <w:t>Consistently have a singing assembly in the junior school. </w:t>
            </w:r>
            <w:r w:rsidRPr="00C00C01">
              <w:t> </w:t>
            </w:r>
          </w:p>
        </w:tc>
        <w:tc>
          <w:tcPr>
            <w:tcW w:w="2645" w:type="dxa"/>
            <w:tcBorders>
              <w:top w:val="single" w:sz="6" w:space="0" w:color="000000"/>
              <w:left w:val="single" w:sz="6" w:space="0" w:color="000000"/>
              <w:bottom w:val="single" w:sz="6" w:space="0" w:color="000000"/>
              <w:right w:val="single" w:sz="6" w:space="0" w:color="000000"/>
            </w:tcBorders>
            <w:hideMark/>
          </w:tcPr>
          <w:p w14:paraId="798F6BAF" w14:textId="77777777" w:rsidR="00C00C01" w:rsidRPr="00C00C01" w:rsidRDefault="00C00C01" w:rsidP="00C00C01">
            <w:r w:rsidRPr="00C00C01">
              <w:rPr>
                <w:lang w:val="en-US"/>
              </w:rPr>
              <w:t>Junior singing assembly has been started but is not fully embedded. </w:t>
            </w:r>
            <w:r w:rsidRPr="00C00C01">
              <w:t> </w:t>
            </w:r>
          </w:p>
        </w:tc>
      </w:tr>
      <w:tr w:rsidR="00C00C01" w:rsidRPr="00C00C01" w14:paraId="17CECFAB" w14:textId="77777777" w:rsidTr="00C00C01">
        <w:trPr>
          <w:trHeight w:val="300"/>
        </w:trPr>
        <w:tc>
          <w:tcPr>
            <w:tcW w:w="2520" w:type="dxa"/>
            <w:tcBorders>
              <w:top w:val="single" w:sz="6" w:space="0" w:color="000000"/>
              <w:left w:val="single" w:sz="6" w:space="0" w:color="000000"/>
              <w:bottom w:val="single" w:sz="6" w:space="0" w:color="000000"/>
              <w:right w:val="single" w:sz="6" w:space="0" w:color="000000"/>
            </w:tcBorders>
            <w:hideMark/>
          </w:tcPr>
          <w:p w14:paraId="71EDADE2" w14:textId="77777777" w:rsidR="00C00C01" w:rsidRPr="00C00C01" w:rsidRDefault="00C00C01" w:rsidP="00C00C01">
            <w:r w:rsidRPr="00C00C01">
              <w:rPr>
                <w:lang w:val="en-US"/>
              </w:rPr>
              <w:t>Have designated music lessons on each year group timetable. This should also explicitly detail the length of the lesson.</w:t>
            </w:r>
            <w:r w:rsidRPr="00C00C01">
              <w:t> </w:t>
            </w:r>
          </w:p>
        </w:tc>
        <w:tc>
          <w:tcPr>
            <w:tcW w:w="2250" w:type="dxa"/>
            <w:tcBorders>
              <w:top w:val="single" w:sz="6" w:space="0" w:color="000000"/>
              <w:left w:val="single" w:sz="6" w:space="0" w:color="000000"/>
              <w:bottom w:val="single" w:sz="6" w:space="0" w:color="000000"/>
              <w:right w:val="single" w:sz="6" w:space="0" w:color="000000"/>
            </w:tcBorders>
            <w:hideMark/>
          </w:tcPr>
          <w:p w14:paraId="4634B714" w14:textId="77777777" w:rsidR="00C00C01" w:rsidRPr="00C00C01" w:rsidRDefault="00C00C01" w:rsidP="00C00C01">
            <w:r w:rsidRPr="00C00C01">
              <w:rPr>
                <w:lang w:val="en-US"/>
              </w:rPr>
              <w:t>Music is detailed on all weekly timetables and is taught on a weekly basis. </w:t>
            </w:r>
            <w:r w:rsidRPr="00C00C01">
              <w:t> </w:t>
            </w:r>
          </w:p>
        </w:tc>
        <w:tc>
          <w:tcPr>
            <w:tcW w:w="1780" w:type="dxa"/>
            <w:tcBorders>
              <w:top w:val="single" w:sz="6" w:space="0" w:color="000000"/>
              <w:left w:val="single" w:sz="6" w:space="0" w:color="000000"/>
              <w:bottom w:val="single" w:sz="6" w:space="0" w:color="000000"/>
              <w:right w:val="single" w:sz="6" w:space="0" w:color="000000"/>
            </w:tcBorders>
            <w:hideMark/>
          </w:tcPr>
          <w:p w14:paraId="6F605D65" w14:textId="77777777" w:rsidR="00C00C01" w:rsidRPr="00C00C01" w:rsidRDefault="00C00C01" w:rsidP="00C00C01">
            <w:r w:rsidRPr="00C00C01">
              <w:rPr>
                <w:lang w:val="en-US"/>
              </w:rPr>
              <w:t>Music lead to conduct drop-ins to ensure music is happening at the right time. </w:t>
            </w:r>
            <w:r w:rsidRPr="00C00C01">
              <w:t> </w:t>
            </w:r>
          </w:p>
        </w:tc>
        <w:tc>
          <w:tcPr>
            <w:tcW w:w="2645" w:type="dxa"/>
            <w:tcBorders>
              <w:top w:val="single" w:sz="6" w:space="0" w:color="000000"/>
              <w:left w:val="single" w:sz="6" w:space="0" w:color="000000"/>
              <w:bottom w:val="single" w:sz="6" w:space="0" w:color="000000"/>
              <w:right w:val="single" w:sz="6" w:space="0" w:color="000000"/>
            </w:tcBorders>
            <w:hideMark/>
          </w:tcPr>
          <w:p w14:paraId="5EEBD171" w14:textId="77777777" w:rsidR="00C00C01" w:rsidRPr="00C00C01" w:rsidRDefault="00C00C01" w:rsidP="00C00C01">
            <w:r w:rsidRPr="00C00C01">
              <w:rPr>
                <w:lang w:val="en-US"/>
              </w:rPr>
              <w:t>There has been a wider understanding of the importance of music. Sessions within the infant school are going ahead- junior check ins have not been possible yet. </w:t>
            </w:r>
            <w:r w:rsidRPr="00C00C01">
              <w:t> </w:t>
            </w:r>
          </w:p>
        </w:tc>
      </w:tr>
      <w:tr w:rsidR="00C00C01" w:rsidRPr="00C00C01" w14:paraId="77B4FABC" w14:textId="77777777" w:rsidTr="00C00C01">
        <w:trPr>
          <w:trHeight w:val="300"/>
        </w:trPr>
        <w:tc>
          <w:tcPr>
            <w:tcW w:w="2520" w:type="dxa"/>
            <w:tcBorders>
              <w:top w:val="single" w:sz="6" w:space="0" w:color="000000"/>
              <w:left w:val="single" w:sz="6" w:space="0" w:color="000000"/>
              <w:bottom w:val="single" w:sz="6" w:space="0" w:color="000000"/>
              <w:right w:val="single" w:sz="6" w:space="0" w:color="000000"/>
            </w:tcBorders>
            <w:hideMark/>
          </w:tcPr>
          <w:p w14:paraId="74019102" w14:textId="77777777" w:rsidR="00C00C01" w:rsidRPr="00C00C01" w:rsidRDefault="00C00C01" w:rsidP="00C00C01">
            <w:r w:rsidRPr="00C00C01">
              <w:rPr>
                <w:lang w:val="en-US"/>
              </w:rPr>
              <w:lastRenderedPageBreak/>
              <w:t>Start a Federation Choir. All children from Year 1-6 will be invited to join the choir.</w:t>
            </w:r>
            <w:r w:rsidRPr="00C00C01">
              <w:t> </w:t>
            </w:r>
          </w:p>
          <w:p w14:paraId="7B24FB46" w14:textId="77777777" w:rsidR="00C00C01" w:rsidRPr="00C00C01" w:rsidRDefault="00C00C01" w:rsidP="00C00C01">
            <w:r w:rsidRPr="00C00C01">
              <w:t> </w:t>
            </w:r>
          </w:p>
        </w:tc>
        <w:tc>
          <w:tcPr>
            <w:tcW w:w="2250" w:type="dxa"/>
            <w:tcBorders>
              <w:top w:val="single" w:sz="6" w:space="0" w:color="000000"/>
              <w:left w:val="single" w:sz="6" w:space="0" w:color="000000"/>
              <w:bottom w:val="single" w:sz="6" w:space="0" w:color="000000"/>
              <w:right w:val="single" w:sz="6" w:space="0" w:color="000000"/>
            </w:tcBorders>
            <w:hideMark/>
          </w:tcPr>
          <w:p w14:paraId="54C8AEE1" w14:textId="77777777" w:rsidR="00C00C01" w:rsidRPr="00C00C01" w:rsidRDefault="00C00C01" w:rsidP="00C00C01">
            <w:r w:rsidRPr="00C00C01">
              <w:rPr>
                <w:lang w:val="en-US"/>
              </w:rPr>
              <w:t>The choir has begun and is open to children from EYFS- Yr6. </w:t>
            </w:r>
            <w:r w:rsidRPr="00C00C01">
              <w:t> </w:t>
            </w:r>
          </w:p>
        </w:tc>
        <w:tc>
          <w:tcPr>
            <w:tcW w:w="1780" w:type="dxa"/>
            <w:tcBorders>
              <w:top w:val="single" w:sz="6" w:space="0" w:color="000000"/>
              <w:left w:val="single" w:sz="6" w:space="0" w:color="000000"/>
              <w:bottom w:val="single" w:sz="6" w:space="0" w:color="000000"/>
              <w:right w:val="single" w:sz="6" w:space="0" w:color="000000"/>
            </w:tcBorders>
            <w:hideMark/>
          </w:tcPr>
          <w:p w14:paraId="31E9D0B8" w14:textId="77777777" w:rsidR="00C00C01" w:rsidRPr="00C00C01" w:rsidRDefault="00C00C01" w:rsidP="00C00C01">
            <w:r w:rsidRPr="00C00C01">
              <w:rPr>
                <w:lang w:val="en-US"/>
              </w:rPr>
              <w:t>To build the confidence of the choir </w:t>
            </w:r>
            <w:r w:rsidRPr="00C00C01">
              <w:t> </w:t>
            </w:r>
          </w:p>
        </w:tc>
        <w:tc>
          <w:tcPr>
            <w:tcW w:w="2645" w:type="dxa"/>
            <w:tcBorders>
              <w:top w:val="single" w:sz="6" w:space="0" w:color="000000"/>
              <w:left w:val="single" w:sz="6" w:space="0" w:color="000000"/>
              <w:bottom w:val="single" w:sz="6" w:space="0" w:color="000000"/>
              <w:right w:val="single" w:sz="6" w:space="0" w:color="000000"/>
            </w:tcBorders>
            <w:hideMark/>
          </w:tcPr>
          <w:p w14:paraId="71F8FAA8" w14:textId="77777777" w:rsidR="00C00C01" w:rsidRPr="00C00C01" w:rsidRDefault="00C00C01" w:rsidP="00C00C01">
            <w:r w:rsidRPr="00C00C01">
              <w:rPr>
                <w:lang w:val="en-US"/>
              </w:rPr>
              <w:t>Choir has started and they are due to perform at the summer fayre. </w:t>
            </w:r>
            <w:r w:rsidRPr="00C00C01">
              <w:t> </w:t>
            </w:r>
          </w:p>
        </w:tc>
      </w:tr>
    </w:tbl>
    <w:p w14:paraId="7503FA4D" w14:textId="77777777" w:rsidR="00C00C01" w:rsidRPr="00C00C01" w:rsidRDefault="00C00C01" w:rsidP="00C00C01">
      <w:r w:rsidRPr="00C00C01">
        <w:t> </w:t>
      </w:r>
    </w:p>
    <w:p w14:paraId="34A64D7D" w14:textId="77777777" w:rsidR="00C00C01" w:rsidRPr="00C00C01" w:rsidRDefault="00C00C01" w:rsidP="00C00C01">
      <w:r w:rsidRPr="00C00C01">
        <w:t> </w:t>
      </w:r>
    </w:p>
    <w:p w14:paraId="4F88D60E" w14:textId="6A053AC2" w:rsidR="00C00C01" w:rsidRPr="00C00C01" w:rsidRDefault="00C00C01" w:rsidP="00C00C01">
      <w:r w:rsidRPr="00C00C01">
        <w:t> </w:t>
      </w:r>
      <w:r w:rsidRPr="00C00C01">
        <w:rPr>
          <w:b/>
          <w:bCs/>
          <w:lang w:val="en-US"/>
        </w:rPr>
        <w:t>Review 3- December 2025 </w:t>
      </w:r>
      <w:r w:rsidRPr="00C00C01">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7"/>
        <w:gridCol w:w="2036"/>
        <w:gridCol w:w="2089"/>
        <w:gridCol w:w="2727"/>
      </w:tblGrid>
      <w:tr w:rsidR="00C00C01" w:rsidRPr="00C00C01" w14:paraId="6100E793" w14:textId="77777777">
        <w:trPr>
          <w:trHeight w:val="300"/>
        </w:trPr>
        <w:tc>
          <w:tcPr>
            <w:tcW w:w="2520" w:type="dxa"/>
            <w:tcBorders>
              <w:top w:val="single" w:sz="6" w:space="0" w:color="000000"/>
              <w:left w:val="single" w:sz="6" w:space="0" w:color="000000"/>
              <w:bottom w:val="single" w:sz="6" w:space="0" w:color="000000"/>
              <w:right w:val="single" w:sz="6" w:space="0" w:color="000000"/>
            </w:tcBorders>
            <w:hideMark/>
          </w:tcPr>
          <w:p w14:paraId="4F88C827" w14:textId="77777777" w:rsidR="00C00C01" w:rsidRPr="00C00C01" w:rsidRDefault="00C00C01" w:rsidP="00C00C01">
            <w:r w:rsidRPr="00C00C01">
              <w:rPr>
                <w:lang w:val="en-US"/>
              </w:rPr>
              <w:t>Target </w:t>
            </w:r>
            <w:r w:rsidRPr="00C00C01">
              <w:t> </w:t>
            </w:r>
          </w:p>
        </w:tc>
        <w:tc>
          <w:tcPr>
            <w:tcW w:w="2250" w:type="dxa"/>
            <w:tcBorders>
              <w:top w:val="single" w:sz="6" w:space="0" w:color="000000"/>
              <w:left w:val="single" w:sz="6" w:space="0" w:color="000000"/>
              <w:bottom w:val="single" w:sz="6" w:space="0" w:color="000000"/>
              <w:right w:val="single" w:sz="6" w:space="0" w:color="000000"/>
            </w:tcBorders>
            <w:hideMark/>
          </w:tcPr>
          <w:p w14:paraId="4D735DAE" w14:textId="77777777" w:rsidR="00C00C01" w:rsidRPr="00C00C01" w:rsidRDefault="00C00C01" w:rsidP="00C00C01">
            <w:r w:rsidRPr="00C00C01">
              <w:rPr>
                <w:lang w:val="en-US"/>
              </w:rPr>
              <w:t>Progress that has been made </w:t>
            </w:r>
            <w:r w:rsidRPr="00C00C01">
              <w:t> </w:t>
            </w:r>
          </w:p>
        </w:tc>
        <w:tc>
          <w:tcPr>
            <w:tcW w:w="2415" w:type="dxa"/>
            <w:tcBorders>
              <w:top w:val="single" w:sz="6" w:space="0" w:color="000000"/>
              <w:left w:val="single" w:sz="6" w:space="0" w:color="000000"/>
              <w:bottom w:val="single" w:sz="6" w:space="0" w:color="000000"/>
              <w:right w:val="single" w:sz="6" w:space="0" w:color="000000"/>
            </w:tcBorders>
            <w:hideMark/>
          </w:tcPr>
          <w:p w14:paraId="5DDDAA0F" w14:textId="77777777" w:rsidR="00C00C01" w:rsidRPr="00C00C01" w:rsidRDefault="00C00C01" w:rsidP="00C00C01">
            <w:r w:rsidRPr="00C00C01">
              <w:rPr>
                <w:lang w:val="en-US"/>
              </w:rPr>
              <w:t>Next steps </w:t>
            </w:r>
            <w:r w:rsidRPr="00C00C01">
              <w:t> </w:t>
            </w:r>
          </w:p>
        </w:tc>
        <w:tc>
          <w:tcPr>
            <w:tcW w:w="2010" w:type="dxa"/>
            <w:tcBorders>
              <w:top w:val="single" w:sz="6" w:space="0" w:color="000000"/>
              <w:left w:val="single" w:sz="6" w:space="0" w:color="000000"/>
              <w:bottom w:val="single" w:sz="6" w:space="0" w:color="000000"/>
              <w:right w:val="single" w:sz="6" w:space="0" w:color="000000"/>
            </w:tcBorders>
            <w:hideMark/>
          </w:tcPr>
          <w:p w14:paraId="1BD1F717" w14:textId="77777777" w:rsidR="00C00C01" w:rsidRPr="00C00C01" w:rsidRDefault="00C00C01" w:rsidP="00C00C01">
            <w:r w:rsidRPr="00C00C01">
              <w:rPr>
                <w:lang w:val="en-US"/>
              </w:rPr>
              <w:t>Review point notes</w:t>
            </w:r>
            <w:r w:rsidRPr="00C00C01">
              <w:t> </w:t>
            </w:r>
          </w:p>
        </w:tc>
      </w:tr>
      <w:tr w:rsidR="00C00C01" w:rsidRPr="00C00C01" w14:paraId="2ED6EB3A" w14:textId="77777777">
        <w:trPr>
          <w:trHeight w:val="300"/>
        </w:trPr>
        <w:tc>
          <w:tcPr>
            <w:tcW w:w="2520" w:type="dxa"/>
            <w:tcBorders>
              <w:top w:val="single" w:sz="6" w:space="0" w:color="000000"/>
              <w:left w:val="single" w:sz="6" w:space="0" w:color="000000"/>
              <w:bottom w:val="single" w:sz="6" w:space="0" w:color="000000"/>
              <w:right w:val="single" w:sz="6" w:space="0" w:color="000000"/>
            </w:tcBorders>
            <w:hideMark/>
          </w:tcPr>
          <w:p w14:paraId="7AC0D168" w14:textId="77777777" w:rsidR="00C00C01" w:rsidRPr="00C00C01" w:rsidRDefault="00C00C01" w:rsidP="00C00C01">
            <w:r w:rsidRPr="00C00C01">
              <w:rPr>
                <w:lang w:val="en-US"/>
              </w:rPr>
              <w:t>Re-introduce singing assemblies across both sites of the Federation. This will be timetabled into the weekly class timetables. This will be an extra music time that the children will receive.</w:t>
            </w:r>
            <w:r w:rsidRPr="00C00C01">
              <w:t> </w:t>
            </w:r>
          </w:p>
          <w:p w14:paraId="522E8F45" w14:textId="77777777" w:rsidR="00C00C01" w:rsidRPr="00C00C01" w:rsidRDefault="00C00C01" w:rsidP="00C00C01">
            <w:r w:rsidRPr="00C00C01">
              <w:t> </w:t>
            </w:r>
          </w:p>
        </w:tc>
        <w:tc>
          <w:tcPr>
            <w:tcW w:w="2250" w:type="dxa"/>
            <w:tcBorders>
              <w:top w:val="single" w:sz="6" w:space="0" w:color="000000"/>
              <w:left w:val="single" w:sz="6" w:space="0" w:color="000000"/>
              <w:bottom w:val="single" w:sz="6" w:space="0" w:color="000000"/>
              <w:right w:val="single" w:sz="6" w:space="0" w:color="000000"/>
            </w:tcBorders>
            <w:hideMark/>
          </w:tcPr>
          <w:p w14:paraId="5F3B3A15" w14:textId="77777777" w:rsidR="00C00C01" w:rsidRPr="00C00C01" w:rsidRDefault="00C00C01" w:rsidP="00C00C01">
            <w:r w:rsidRPr="00C00C01">
              <w:rPr>
                <w:lang w:val="en-US"/>
              </w:rPr>
              <w:t>Singing assembly has been introduced in the infant school and is successfully running weekly. </w:t>
            </w:r>
            <w:r w:rsidRPr="00C00C01">
              <w:t> </w:t>
            </w:r>
          </w:p>
        </w:tc>
        <w:tc>
          <w:tcPr>
            <w:tcW w:w="2415" w:type="dxa"/>
            <w:tcBorders>
              <w:top w:val="single" w:sz="6" w:space="0" w:color="000000"/>
              <w:left w:val="single" w:sz="6" w:space="0" w:color="000000"/>
              <w:bottom w:val="single" w:sz="6" w:space="0" w:color="000000"/>
              <w:right w:val="single" w:sz="6" w:space="0" w:color="000000"/>
            </w:tcBorders>
            <w:hideMark/>
          </w:tcPr>
          <w:p w14:paraId="7E3026AB" w14:textId="77777777" w:rsidR="00C00C01" w:rsidRPr="00C00C01" w:rsidRDefault="00C00C01" w:rsidP="00C00C01">
            <w:r w:rsidRPr="00C00C01">
              <w:rPr>
                <w:lang w:val="en-US"/>
              </w:rPr>
              <w:t>Consistently have a singing assembly in the junior school. </w:t>
            </w:r>
            <w:r w:rsidRPr="00C00C01">
              <w:t> </w:t>
            </w:r>
          </w:p>
        </w:tc>
        <w:tc>
          <w:tcPr>
            <w:tcW w:w="2010" w:type="dxa"/>
            <w:tcBorders>
              <w:top w:val="single" w:sz="6" w:space="0" w:color="000000"/>
              <w:left w:val="single" w:sz="6" w:space="0" w:color="000000"/>
              <w:bottom w:val="single" w:sz="6" w:space="0" w:color="000000"/>
              <w:right w:val="single" w:sz="6" w:space="0" w:color="000000"/>
            </w:tcBorders>
            <w:hideMark/>
          </w:tcPr>
          <w:p w14:paraId="184875AB" w14:textId="77777777" w:rsidR="00C00C01" w:rsidRPr="00C00C01" w:rsidRDefault="00C00C01" w:rsidP="00C00C01">
            <w:r w:rsidRPr="00C00C01">
              <w:rPr>
                <w:lang w:val="en-US"/>
              </w:rPr>
              <w:t>Wednesday singing assemblies are happening on both sites. Continue to monitor to ensure these continue. </w:t>
            </w:r>
            <w:r w:rsidRPr="00C00C01">
              <w:t> </w:t>
            </w:r>
          </w:p>
        </w:tc>
      </w:tr>
      <w:tr w:rsidR="00C00C01" w:rsidRPr="00C00C01" w14:paraId="40001065" w14:textId="77777777">
        <w:trPr>
          <w:trHeight w:val="300"/>
        </w:trPr>
        <w:tc>
          <w:tcPr>
            <w:tcW w:w="2520" w:type="dxa"/>
            <w:tcBorders>
              <w:top w:val="single" w:sz="6" w:space="0" w:color="000000"/>
              <w:left w:val="single" w:sz="6" w:space="0" w:color="000000"/>
              <w:bottom w:val="single" w:sz="6" w:space="0" w:color="000000"/>
              <w:right w:val="single" w:sz="6" w:space="0" w:color="000000"/>
            </w:tcBorders>
            <w:hideMark/>
          </w:tcPr>
          <w:p w14:paraId="060ADC34" w14:textId="77777777" w:rsidR="00C00C01" w:rsidRPr="00C00C01" w:rsidRDefault="00C00C01" w:rsidP="00C00C01">
            <w:r w:rsidRPr="00C00C01">
              <w:rPr>
                <w:lang w:val="en-US"/>
              </w:rPr>
              <w:t>Have designated music lessons on each year group timetable. This should also explicitly detail the length of the lesson.</w:t>
            </w:r>
            <w:r w:rsidRPr="00C00C01">
              <w:t> </w:t>
            </w:r>
          </w:p>
        </w:tc>
        <w:tc>
          <w:tcPr>
            <w:tcW w:w="2250" w:type="dxa"/>
            <w:tcBorders>
              <w:top w:val="single" w:sz="6" w:space="0" w:color="000000"/>
              <w:left w:val="single" w:sz="6" w:space="0" w:color="000000"/>
              <w:bottom w:val="single" w:sz="6" w:space="0" w:color="000000"/>
              <w:right w:val="single" w:sz="6" w:space="0" w:color="000000"/>
            </w:tcBorders>
            <w:hideMark/>
          </w:tcPr>
          <w:p w14:paraId="69AE58FB" w14:textId="77777777" w:rsidR="00C00C01" w:rsidRPr="00C00C01" w:rsidRDefault="00C00C01" w:rsidP="00C00C01">
            <w:r w:rsidRPr="00C00C01">
              <w:rPr>
                <w:lang w:val="en-US"/>
              </w:rPr>
              <w:t>Music is detailed on all weekly timetables and is taught on a weekly basis. </w:t>
            </w:r>
            <w:r w:rsidRPr="00C00C01">
              <w:t> </w:t>
            </w:r>
          </w:p>
        </w:tc>
        <w:tc>
          <w:tcPr>
            <w:tcW w:w="2415" w:type="dxa"/>
            <w:tcBorders>
              <w:top w:val="single" w:sz="6" w:space="0" w:color="000000"/>
              <w:left w:val="single" w:sz="6" w:space="0" w:color="000000"/>
              <w:bottom w:val="single" w:sz="6" w:space="0" w:color="000000"/>
              <w:right w:val="single" w:sz="6" w:space="0" w:color="000000"/>
            </w:tcBorders>
            <w:hideMark/>
          </w:tcPr>
          <w:p w14:paraId="609887D2" w14:textId="77777777" w:rsidR="00C00C01" w:rsidRPr="00C00C01" w:rsidRDefault="00C00C01" w:rsidP="00C00C01">
            <w:r w:rsidRPr="00C00C01">
              <w:rPr>
                <w:lang w:val="en-US"/>
              </w:rPr>
              <w:t>Music lead to conduct drop-ins to ensure music is happening at the right time. </w:t>
            </w:r>
            <w:r w:rsidRPr="00C00C01">
              <w:t> </w:t>
            </w:r>
          </w:p>
        </w:tc>
        <w:tc>
          <w:tcPr>
            <w:tcW w:w="2010" w:type="dxa"/>
            <w:tcBorders>
              <w:top w:val="single" w:sz="6" w:space="0" w:color="000000"/>
              <w:left w:val="single" w:sz="6" w:space="0" w:color="000000"/>
              <w:bottom w:val="single" w:sz="6" w:space="0" w:color="000000"/>
              <w:right w:val="single" w:sz="6" w:space="0" w:color="000000"/>
            </w:tcBorders>
            <w:hideMark/>
          </w:tcPr>
          <w:p w14:paraId="569F800B" w14:textId="77777777" w:rsidR="00C00C01" w:rsidRPr="00C00C01" w:rsidRDefault="00C00C01" w:rsidP="00C00C01">
            <w:r w:rsidRPr="00C00C01">
              <w:rPr>
                <w:lang w:val="en-US"/>
              </w:rPr>
              <w:t>Continue to monitor and check timetables to ensure this is happening. </w:t>
            </w:r>
            <w:r w:rsidRPr="00C00C01">
              <w:t> </w:t>
            </w:r>
          </w:p>
        </w:tc>
      </w:tr>
      <w:tr w:rsidR="00C00C01" w:rsidRPr="00C00C01" w14:paraId="1EC8C648" w14:textId="77777777">
        <w:trPr>
          <w:trHeight w:val="300"/>
        </w:trPr>
        <w:tc>
          <w:tcPr>
            <w:tcW w:w="2520" w:type="dxa"/>
            <w:tcBorders>
              <w:top w:val="single" w:sz="6" w:space="0" w:color="000000"/>
              <w:left w:val="single" w:sz="6" w:space="0" w:color="000000"/>
              <w:bottom w:val="single" w:sz="6" w:space="0" w:color="000000"/>
              <w:right w:val="single" w:sz="6" w:space="0" w:color="000000"/>
            </w:tcBorders>
            <w:hideMark/>
          </w:tcPr>
          <w:p w14:paraId="5D81C9D5" w14:textId="77777777" w:rsidR="00C00C01" w:rsidRPr="00C00C01" w:rsidRDefault="00C00C01" w:rsidP="00C00C01">
            <w:r w:rsidRPr="00C00C01">
              <w:rPr>
                <w:lang w:val="en-US"/>
              </w:rPr>
              <w:t>Start a Federation Choir. All children from Year 1-6 will be invited to join the choir.</w:t>
            </w:r>
            <w:r w:rsidRPr="00C00C01">
              <w:t> </w:t>
            </w:r>
          </w:p>
          <w:p w14:paraId="5728D3BC" w14:textId="77777777" w:rsidR="00C00C01" w:rsidRPr="00C00C01" w:rsidRDefault="00C00C01" w:rsidP="00C00C01">
            <w:r w:rsidRPr="00C00C01">
              <w:t> </w:t>
            </w:r>
          </w:p>
        </w:tc>
        <w:tc>
          <w:tcPr>
            <w:tcW w:w="2250" w:type="dxa"/>
            <w:tcBorders>
              <w:top w:val="single" w:sz="6" w:space="0" w:color="000000"/>
              <w:left w:val="single" w:sz="6" w:space="0" w:color="000000"/>
              <w:bottom w:val="single" w:sz="6" w:space="0" w:color="000000"/>
              <w:right w:val="single" w:sz="6" w:space="0" w:color="000000"/>
            </w:tcBorders>
            <w:hideMark/>
          </w:tcPr>
          <w:p w14:paraId="544FA797" w14:textId="77777777" w:rsidR="00C00C01" w:rsidRPr="00C00C01" w:rsidRDefault="00C00C01" w:rsidP="00C00C01">
            <w:r w:rsidRPr="00C00C01">
              <w:rPr>
                <w:lang w:val="en-US"/>
              </w:rPr>
              <w:t>The choir has begun and is open to children from EYFS- Yr6. </w:t>
            </w:r>
            <w:r w:rsidRPr="00C00C01">
              <w:t> </w:t>
            </w:r>
          </w:p>
        </w:tc>
        <w:tc>
          <w:tcPr>
            <w:tcW w:w="2415" w:type="dxa"/>
            <w:tcBorders>
              <w:top w:val="single" w:sz="6" w:space="0" w:color="000000"/>
              <w:left w:val="single" w:sz="6" w:space="0" w:color="000000"/>
              <w:bottom w:val="single" w:sz="6" w:space="0" w:color="000000"/>
              <w:right w:val="single" w:sz="6" w:space="0" w:color="000000"/>
            </w:tcBorders>
            <w:hideMark/>
          </w:tcPr>
          <w:p w14:paraId="0EDD32F6" w14:textId="77777777" w:rsidR="00C00C01" w:rsidRPr="00C00C01" w:rsidRDefault="00C00C01" w:rsidP="00C00C01">
            <w:r w:rsidRPr="00C00C01">
              <w:rPr>
                <w:lang w:val="en-US"/>
              </w:rPr>
              <w:t>To build the confidence of the choir </w:t>
            </w:r>
            <w:r w:rsidRPr="00C00C01">
              <w:t> </w:t>
            </w:r>
          </w:p>
        </w:tc>
        <w:tc>
          <w:tcPr>
            <w:tcW w:w="2010" w:type="dxa"/>
            <w:tcBorders>
              <w:top w:val="single" w:sz="6" w:space="0" w:color="000000"/>
              <w:left w:val="single" w:sz="6" w:space="0" w:color="000000"/>
              <w:bottom w:val="single" w:sz="6" w:space="0" w:color="000000"/>
              <w:right w:val="single" w:sz="6" w:space="0" w:color="000000"/>
            </w:tcBorders>
            <w:hideMark/>
          </w:tcPr>
          <w:p w14:paraId="56F8B872" w14:textId="77777777" w:rsidR="00C00C01" w:rsidRPr="00C00C01" w:rsidRDefault="00C00C01" w:rsidP="00C00C01">
            <w:r w:rsidRPr="00C00C01">
              <w:rPr>
                <w:lang w:val="en-US"/>
              </w:rPr>
              <w:t>Choir have developed their confidence well and have performed outside of school. Continue to network with other schools/ organizations to provide them opportunities to perform both inside and outside of school. </w:t>
            </w:r>
            <w:r w:rsidRPr="00C00C01">
              <w:t> </w:t>
            </w:r>
          </w:p>
        </w:tc>
      </w:tr>
    </w:tbl>
    <w:p w14:paraId="176B7BF8" w14:textId="77777777" w:rsidR="00C00C01" w:rsidRPr="00C00C01" w:rsidRDefault="00C00C01" w:rsidP="00C00C01">
      <w:r w:rsidRPr="00C00C01">
        <w:t> </w:t>
      </w:r>
    </w:p>
    <w:p w14:paraId="36F6CA49" w14:textId="77777777" w:rsidR="00C00C01" w:rsidRDefault="00C00C01"/>
    <w:p w14:paraId="0979AFEE" w14:textId="77777777" w:rsidR="00C00C01" w:rsidRDefault="00C00C01">
      <w:r>
        <w:br w:type="page"/>
      </w:r>
    </w:p>
    <w:p w14:paraId="0A46E941" w14:textId="34BB1DF9" w:rsidR="00B42C9A" w:rsidRDefault="00B42C9A">
      <w:r>
        <w:lastRenderedPageBreak/>
        <w:t xml:space="preserve"> </w:t>
      </w:r>
    </w:p>
    <w:sectPr w:rsidR="00B42C9A">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76EDB" w14:textId="77777777" w:rsidR="00B223B2" w:rsidRDefault="00B223B2" w:rsidP="00C77516">
      <w:pPr>
        <w:spacing w:after="0" w:line="240" w:lineRule="auto"/>
      </w:pPr>
      <w:r>
        <w:separator/>
      </w:r>
    </w:p>
  </w:endnote>
  <w:endnote w:type="continuationSeparator" w:id="0">
    <w:p w14:paraId="79A181D4" w14:textId="77777777" w:rsidR="00B223B2" w:rsidRDefault="00B223B2" w:rsidP="00C77516">
      <w:pPr>
        <w:spacing w:after="0" w:line="240" w:lineRule="auto"/>
      </w:pPr>
      <w:r>
        <w:continuationSeparator/>
      </w:r>
    </w:p>
  </w:endnote>
  <w:endnote w:type="continuationNotice" w:id="1">
    <w:p w14:paraId="17FE8E69" w14:textId="77777777" w:rsidR="00B223B2" w:rsidRDefault="00B22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utura Bk BT">
    <w:panose1 w:val="020B0502020204020303"/>
    <w:charset w:val="00"/>
    <w:family w:val="swiss"/>
    <w:pitch w:val="variable"/>
    <w:sig w:usb0="00000087" w:usb1="00000000" w:usb2="00000000" w:usb3="00000000" w:csb0="0000001B" w:csb1="00000000"/>
  </w:font>
  <w:font w:name="Chalkduster">
    <w:panose1 w:val="03050602040202020205"/>
    <w:charset w:val="00"/>
    <w:family w:val="script"/>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023649"/>
      <w:docPartObj>
        <w:docPartGallery w:val="Page Numbers (Bottom of Page)"/>
        <w:docPartUnique/>
      </w:docPartObj>
    </w:sdtPr>
    <w:sdtContent>
      <w:sdt>
        <w:sdtPr>
          <w:id w:val="-1769616900"/>
          <w:docPartObj>
            <w:docPartGallery w:val="Page Numbers (Top of Page)"/>
            <w:docPartUnique/>
          </w:docPartObj>
        </w:sdtPr>
        <w:sdtContent>
          <w:p w14:paraId="0558C63B" w14:textId="6F373BB4" w:rsidR="008B35C8" w:rsidRDefault="00EB6F29">
            <w:pPr>
              <w:pStyle w:val="Footer"/>
              <w:jc w:val="right"/>
            </w:pPr>
            <w:r w:rsidRPr="00F129F1">
              <w:rPr>
                <w:rFonts w:ascii="Chalkduster" w:hAnsi="Chalkduster"/>
                <w:b/>
                <w:bCs/>
                <w:noProof/>
                <w:sz w:val="24"/>
                <w:szCs w:val="24"/>
                <w:lang w:eastAsia="en-GB"/>
              </w:rPr>
              <w:drawing>
                <wp:anchor distT="0" distB="0" distL="114300" distR="114300" simplePos="0" relativeHeight="251658243" behindDoc="0" locked="0" layoutInCell="1" allowOverlap="1" wp14:anchorId="550D38AD" wp14:editId="774415D8">
                  <wp:simplePos x="0" y="0"/>
                  <wp:positionH relativeFrom="column">
                    <wp:posOffset>5371465</wp:posOffset>
                  </wp:positionH>
                  <wp:positionV relativeFrom="paragraph">
                    <wp:posOffset>-342265</wp:posOffset>
                  </wp:positionV>
                  <wp:extent cx="1029325" cy="1029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OnlyTrans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9325" cy="1029325"/>
                          </a:xfrm>
                          <a:prstGeom prst="rect">
                            <a:avLst/>
                          </a:prstGeom>
                        </pic:spPr>
                      </pic:pic>
                    </a:graphicData>
                  </a:graphic>
                  <wp14:sizeRelH relativeFrom="margin">
                    <wp14:pctWidth>0</wp14:pctWidth>
                  </wp14:sizeRelH>
                  <wp14:sizeRelV relativeFrom="margin">
                    <wp14:pctHeight>0</wp14:pctHeight>
                  </wp14:sizeRelV>
                </wp:anchor>
              </w:drawing>
            </w:r>
            <w:r w:rsidR="008B35C8">
              <w:rPr>
                <w:b/>
                <w:bCs/>
                <w:sz w:val="24"/>
                <w:szCs w:val="24"/>
              </w:rPr>
              <w:fldChar w:fldCharType="begin"/>
            </w:r>
            <w:r w:rsidR="008B35C8">
              <w:rPr>
                <w:b/>
                <w:bCs/>
              </w:rPr>
              <w:instrText xml:space="preserve"> PAGE </w:instrText>
            </w:r>
            <w:r w:rsidR="008B35C8">
              <w:rPr>
                <w:b/>
                <w:bCs/>
                <w:sz w:val="24"/>
                <w:szCs w:val="24"/>
              </w:rPr>
              <w:fldChar w:fldCharType="separate"/>
            </w:r>
            <w:r w:rsidR="00B42C9A">
              <w:rPr>
                <w:b/>
                <w:bCs/>
                <w:noProof/>
              </w:rPr>
              <w:t>1</w:t>
            </w:r>
            <w:r w:rsidR="008B35C8">
              <w:rPr>
                <w:b/>
                <w:bCs/>
                <w:sz w:val="24"/>
                <w:szCs w:val="24"/>
              </w:rPr>
              <w:fldChar w:fldCharType="end"/>
            </w:r>
            <w:r w:rsidR="008B35C8">
              <w:t xml:space="preserve"> of </w:t>
            </w:r>
            <w:r w:rsidR="008B35C8">
              <w:rPr>
                <w:b/>
                <w:bCs/>
                <w:sz w:val="24"/>
                <w:szCs w:val="24"/>
              </w:rPr>
              <w:fldChar w:fldCharType="begin"/>
            </w:r>
            <w:r w:rsidR="008B35C8">
              <w:rPr>
                <w:b/>
                <w:bCs/>
              </w:rPr>
              <w:instrText xml:space="preserve"> NUMPAGES  </w:instrText>
            </w:r>
            <w:r w:rsidR="008B35C8">
              <w:rPr>
                <w:b/>
                <w:bCs/>
                <w:sz w:val="24"/>
                <w:szCs w:val="24"/>
              </w:rPr>
              <w:fldChar w:fldCharType="separate"/>
            </w:r>
            <w:r w:rsidR="00B42C9A">
              <w:rPr>
                <w:b/>
                <w:bCs/>
                <w:noProof/>
              </w:rPr>
              <w:t>1</w:t>
            </w:r>
            <w:r w:rsidR="008B35C8">
              <w:rPr>
                <w:b/>
                <w:bCs/>
                <w:sz w:val="24"/>
                <w:szCs w:val="24"/>
              </w:rPr>
              <w:fldChar w:fldCharType="end"/>
            </w:r>
          </w:p>
        </w:sdtContent>
      </w:sdt>
    </w:sdtContent>
  </w:sdt>
  <w:p w14:paraId="39B97E4E" w14:textId="77777777" w:rsidR="00EB6F29" w:rsidRDefault="00EB6F29">
    <w:pPr>
      <w:pStyle w:val="Footer"/>
      <w:rPr>
        <w:noProof/>
        <w:sz w:val="14"/>
        <w:szCs w:val="14"/>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2990" w14:textId="77777777" w:rsidR="00B223B2" w:rsidRDefault="00B223B2" w:rsidP="00C77516">
      <w:pPr>
        <w:spacing w:after="0" w:line="240" w:lineRule="auto"/>
      </w:pPr>
      <w:r>
        <w:separator/>
      </w:r>
    </w:p>
  </w:footnote>
  <w:footnote w:type="continuationSeparator" w:id="0">
    <w:p w14:paraId="0B994C22" w14:textId="77777777" w:rsidR="00B223B2" w:rsidRDefault="00B223B2" w:rsidP="00C77516">
      <w:pPr>
        <w:spacing w:after="0" w:line="240" w:lineRule="auto"/>
      </w:pPr>
      <w:r>
        <w:continuationSeparator/>
      </w:r>
    </w:p>
  </w:footnote>
  <w:footnote w:type="continuationNotice" w:id="1">
    <w:p w14:paraId="0F413895" w14:textId="77777777" w:rsidR="00B223B2" w:rsidRDefault="00B223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80F4" w14:textId="77777777" w:rsidR="00C77516" w:rsidRDefault="00000000">
    <w:pPr>
      <w:pStyle w:val="Header"/>
    </w:pPr>
    <w:r>
      <w:rPr>
        <w:noProof/>
        <w:lang w:eastAsia="en-GB"/>
      </w:rPr>
      <w:pict w14:anchorId="345FA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596141" o:spid="_x0000_s1026" type="#_x0000_t75" style="position:absolute;margin-left:0;margin-top:0;width:1009.9pt;height:937.3pt;z-index:-251658239;mso-position-horizontal:center;mso-position-horizontal-relative:margin;mso-position-vertical:center;mso-position-vertical-relative:margin" o:allowincell="f">
          <v:imagedata r:id="rId1" o:title="B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E810" w14:textId="77777777" w:rsidR="00EB6F29" w:rsidRDefault="00EB6F29" w:rsidP="00EB6F29">
    <w:pPr>
      <w:pStyle w:val="Header"/>
      <w:rPr>
        <w:noProof/>
        <w:lang w:eastAsia="en-GB"/>
      </w:rPr>
    </w:pPr>
  </w:p>
  <w:p w14:paraId="43C88361" w14:textId="6C7314A5" w:rsidR="00C77516" w:rsidRDefault="00000000" w:rsidP="00EB6F29">
    <w:pPr>
      <w:pStyle w:val="Header"/>
    </w:pPr>
    <w:r>
      <w:rPr>
        <w:noProof/>
        <w:lang w:eastAsia="en-GB"/>
      </w:rPr>
      <w:pict w14:anchorId="53D60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596142" o:spid="_x0000_s1027" type="#_x0000_t75" style="position:absolute;margin-left:-565.9pt;margin-top:-168.75pt;width:1009.9pt;height:937.3pt;z-index:-251658238;mso-position-horizontal-relative:margin;mso-position-vertical-relative:margin" o:allowincell="f">
          <v:imagedata r:id="rId1" o:title="B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567D" w14:textId="77777777" w:rsidR="00C77516" w:rsidRDefault="00000000">
    <w:pPr>
      <w:pStyle w:val="Header"/>
    </w:pPr>
    <w:r>
      <w:rPr>
        <w:noProof/>
        <w:lang w:eastAsia="en-GB"/>
      </w:rPr>
      <w:pict w14:anchorId="685E5D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596140" o:spid="_x0000_s1025" type="#_x0000_t75" style="position:absolute;margin-left:0;margin-top:0;width:1009.9pt;height:937.3pt;z-index:-251658240;mso-position-horizontal:center;mso-position-horizontal-relative:margin;mso-position-vertical:center;mso-position-vertical-relative:margin" o:allowincell="f">
          <v:imagedata r:id="rId1" o:title="B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B"/>
    <w:multiLevelType w:val="multilevel"/>
    <w:tmpl w:val="4A6E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62127"/>
    <w:multiLevelType w:val="multilevel"/>
    <w:tmpl w:val="0A18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72576"/>
    <w:multiLevelType w:val="multilevel"/>
    <w:tmpl w:val="B3E6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D5B10"/>
    <w:multiLevelType w:val="hybridMultilevel"/>
    <w:tmpl w:val="A2505C6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DF25DA"/>
    <w:multiLevelType w:val="hybridMultilevel"/>
    <w:tmpl w:val="A100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B593A"/>
    <w:multiLevelType w:val="hybridMultilevel"/>
    <w:tmpl w:val="977A9068"/>
    <w:lvl w:ilvl="0" w:tplc="08090001">
      <w:start w:val="1"/>
      <w:numFmt w:val="bullet"/>
      <w:lvlText w:val=""/>
      <w:lvlJc w:val="left"/>
      <w:pPr>
        <w:ind w:left="-272" w:hanging="360"/>
      </w:pPr>
      <w:rPr>
        <w:rFonts w:ascii="Symbol" w:hAnsi="Symbol" w:hint="default"/>
      </w:rPr>
    </w:lvl>
    <w:lvl w:ilvl="1" w:tplc="08090003" w:tentative="1">
      <w:start w:val="1"/>
      <w:numFmt w:val="bullet"/>
      <w:lvlText w:val="o"/>
      <w:lvlJc w:val="left"/>
      <w:pPr>
        <w:ind w:left="448" w:hanging="360"/>
      </w:pPr>
      <w:rPr>
        <w:rFonts w:ascii="Courier New" w:hAnsi="Courier New" w:cs="Courier New" w:hint="default"/>
      </w:rPr>
    </w:lvl>
    <w:lvl w:ilvl="2" w:tplc="08090005" w:tentative="1">
      <w:start w:val="1"/>
      <w:numFmt w:val="bullet"/>
      <w:lvlText w:val=""/>
      <w:lvlJc w:val="left"/>
      <w:pPr>
        <w:ind w:left="1168" w:hanging="360"/>
      </w:pPr>
      <w:rPr>
        <w:rFonts w:ascii="Wingdings" w:hAnsi="Wingdings" w:hint="default"/>
      </w:rPr>
    </w:lvl>
    <w:lvl w:ilvl="3" w:tplc="08090001" w:tentative="1">
      <w:start w:val="1"/>
      <w:numFmt w:val="bullet"/>
      <w:lvlText w:val=""/>
      <w:lvlJc w:val="left"/>
      <w:pPr>
        <w:ind w:left="1888" w:hanging="360"/>
      </w:pPr>
      <w:rPr>
        <w:rFonts w:ascii="Symbol" w:hAnsi="Symbol" w:hint="default"/>
      </w:rPr>
    </w:lvl>
    <w:lvl w:ilvl="4" w:tplc="08090003" w:tentative="1">
      <w:start w:val="1"/>
      <w:numFmt w:val="bullet"/>
      <w:lvlText w:val="o"/>
      <w:lvlJc w:val="left"/>
      <w:pPr>
        <w:ind w:left="2608" w:hanging="360"/>
      </w:pPr>
      <w:rPr>
        <w:rFonts w:ascii="Courier New" w:hAnsi="Courier New" w:cs="Courier New" w:hint="default"/>
      </w:rPr>
    </w:lvl>
    <w:lvl w:ilvl="5" w:tplc="08090005" w:tentative="1">
      <w:start w:val="1"/>
      <w:numFmt w:val="bullet"/>
      <w:lvlText w:val=""/>
      <w:lvlJc w:val="left"/>
      <w:pPr>
        <w:ind w:left="3328" w:hanging="360"/>
      </w:pPr>
      <w:rPr>
        <w:rFonts w:ascii="Wingdings" w:hAnsi="Wingdings" w:hint="default"/>
      </w:rPr>
    </w:lvl>
    <w:lvl w:ilvl="6" w:tplc="08090001" w:tentative="1">
      <w:start w:val="1"/>
      <w:numFmt w:val="bullet"/>
      <w:lvlText w:val=""/>
      <w:lvlJc w:val="left"/>
      <w:pPr>
        <w:ind w:left="4048" w:hanging="360"/>
      </w:pPr>
      <w:rPr>
        <w:rFonts w:ascii="Symbol" w:hAnsi="Symbol" w:hint="default"/>
      </w:rPr>
    </w:lvl>
    <w:lvl w:ilvl="7" w:tplc="08090003" w:tentative="1">
      <w:start w:val="1"/>
      <w:numFmt w:val="bullet"/>
      <w:lvlText w:val="o"/>
      <w:lvlJc w:val="left"/>
      <w:pPr>
        <w:ind w:left="4768" w:hanging="360"/>
      </w:pPr>
      <w:rPr>
        <w:rFonts w:ascii="Courier New" w:hAnsi="Courier New" w:cs="Courier New" w:hint="default"/>
      </w:rPr>
    </w:lvl>
    <w:lvl w:ilvl="8" w:tplc="08090005" w:tentative="1">
      <w:start w:val="1"/>
      <w:numFmt w:val="bullet"/>
      <w:lvlText w:val=""/>
      <w:lvlJc w:val="left"/>
      <w:pPr>
        <w:ind w:left="5488" w:hanging="360"/>
      </w:pPr>
      <w:rPr>
        <w:rFonts w:ascii="Wingdings" w:hAnsi="Wingdings" w:hint="default"/>
      </w:rPr>
    </w:lvl>
  </w:abstractNum>
  <w:abstractNum w:abstractNumId="6" w15:restartNumberingAfterBreak="0">
    <w:nsid w:val="09856C2D"/>
    <w:multiLevelType w:val="multilevel"/>
    <w:tmpl w:val="77C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BD6964"/>
    <w:multiLevelType w:val="multilevel"/>
    <w:tmpl w:val="F7EA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9803C3"/>
    <w:multiLevelType w:val="hybridMultilevel"/>
    <w:tmpl w:val="EEBA131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0F7C39F9"/>
    <w:multiLevelType w:val="multilevel"/>
    <w:tmpl w:val="A3AA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CA648C"/>
    <w:multiLevelType w:val="hybridMultilevel"/>
    <w:tmpl w:val="25A0E51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13EB5E11"/>
    <w:multiLevelType w:val="hybridMultilevel"/>
    <w:tmpl w:val="4508CCE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5395BD1"/>
    <w:multiLevelType w:val="hybridMultilevel"/>
    <w:tmpl w:val="5194014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C72967"/>
    <w:multiLevelType w:val="multilevel"/>
    <w:tmpl w:val="FC8C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660842"/>
    <w:multiLevelType w:val="multilevel"/>
    <w:tmpl w:val="E716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427738"/>
    <w:multiLevelType w:val="hybridMultilevel"/>
    <w:tmpl w:val="7D14EACC"/>
    <w:lvl w:ilvl="0" w:tplc="04090001">
      <w:start w:val="1"/>
      <w:numFmt w:val="bullet"/>
      <w:lvlText w:val=""/>
      <w:lvlJc w:val="left"/>
      <w:pPr>
        <w:ind w:left="0" w:hanging="360"/>
      </w:pPr>
      <w:rPr>
        <w:rFonts w:ascii="Symbol" w:hAnsi="Symbol" w:hint="default"/>
      </w:rPr>
    </w:lvl>
    <w:lvl w:ilvl="1" w:tplc="19AC27B0">
      <w:numFmt w:val="bullet"/>
      <w:lvlText w:val="-"/>
      <w:lvlJc w:val="left"/>
      <w:pPr>
        <w:ind w:left="780" w:hanging="420"/>
      </w:pPr>
      <w:rPr>
        <w:rFonts w:ascii="Calibri" w:eastAsiaTheme="minorHAnsi" w:hAnsi="Calibri" w:cs="Calibri"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1FC8671C"/>
    <w:multiLevelType w:val="multilevel"/>
    <w:tmpl w:val="F2F8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DF5EB8"/>
    <w:multiLevelType w:val="multilevel"/>
    <w:tmpl w:val="21A4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396C6D"/>
    <w:multiLevelType w:val="hybridMultilevel"/>
    <w:tmpl w:val="B44E88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30E1332"/>
    <w:multiLevelType w:val="hybridMultilevel"/>
    <w:tmpl w:val="E7E023B2"/>
    <w:lvl w:ilvl="0" w:tplc="C9F66FC2">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BA51F3"/>
    <w:multiLevelType w:val="hybridMultilevel"/>
    <w:tmpl w:val="4CA02568"/>
    <w:lvl w:ilvl="0" w:tplc="D5B897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3D14455"/>
    <w:multiLevelType w:val="hybridMultilevel"/>
    <w:tmpl w:val="F940A92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263E543B"/>
    <w:multiLevelType w:val="hybridMultilevel"/>
    <w:tmpl w:val="C7FA6ADC"/>
    <w:lvl w:ilvl="0" w:tplc="725002A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0624CB"/>
    <w:multiLevelType w:val="hybridMultilevel"/>
    <w:tmpl w:val="B80637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80D41BD"/>
    <w:multiLevelType w:val="multilevel"/>
    <w:tmpl w:val="47C2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ED073A"/>
    <w:multiLevelType w:val="hybridMultilevel"/>
    <w:tmpl w:val="24A4E9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23081F"/>
    <w:multiLevelType w:val="multilevel"/>
    <w:tmpl w:val="58B8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AC315B"/>
    <w:multiLevelType w:val="multilevel"/>
    <w:tmpl w:val="6734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CB35C2"/>
    <w:multiLevelType w:val="hybridMultilevel"/>
    <w:tmpl w:val="2B0CF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0B845B6"/>
    <w:multiLevelType w:val="hybridMultilevel"/>
    <w:tmpl w:val="0A247E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0BF41B9"/>
    <w:multiLevelType w:val="multilevel"/>
    <w:tmpl w:val="324C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1471C2F"/>
    <w:multiLevelType w:val="hybridMultilevel"/>
    <w:tmpl w:val="F2EAA48C"/>
    <w:lvl w:ilvl="0" w:tplc="08090017">
      <w:start w:val="1"/>
      <w:numFmt w:val="low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2" w15:restartNumberingAfterBreak="0">
    <w:nsid w:val="33F03574"/>
    <w:multiLevelType w:val="multilevel"/>
    <w:tmpl w:val="C6DE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530E0D"/>
    <w:multiLevelType w:val="multilevel"/>
    <w:tmpl w:val="7B0C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D871FB1"/>
    <w:multiLevelType w:val="multilevel"/>
    <w:tmpl w:val="1C76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3846F83"/>
    <w:multiLevelType w:val="hybridMultilevel"/>
    <w:tmpl w:val="9B94E36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394592A"/>
    <w:multiLevelType w:val="singleLevel"/>
    <w:tmpl w:val="04090001"/>
    <w:lvl w:ilvl="0">
      <w:start w:val="1"/>
      <w:numFmt w:val="bullet"/>
      <w:pStyle w:val="Heading2"/>
      <w:lvlText w:val=""/>
      <w:lvlJc w:val="left"/>
      <w:pPr>
        <w:tabs>
          <w:tab w:val="num" w:pos="360"/>
        </w:tabs>
        <w:ind w:left="360" w:hanging="360"/>
      </w:pPr>
      <w:rPr>
        <w:rFonts w:ascii="Symbol" w:hAnsi="Symbol" w:hint="default"/>
      </w:rPr>
    </w:lvl>
  </w:abstractNum>
  <w:abstractNum w:abstractNumId="37" w15:restartNumberingAfterBreak="0">
    <w:nsid w:val="441D5C4C"/>
    <w:multiLevelType w:val="multilevel"/>
    <w:tmpl w:val="22FC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1A43FB"/>
    <w:multiLevelType w:val="hybridMultilevel"/>
    <w:tmpl w:val="BC50D9B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15:restartNumberingAfterBreak="0">
    <w:nsid w:val="493A78E4"/>
    <w:multiLevelType w:val="hybridMultilevel"/>
    <w:tmpl w:val="48C05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95345CC"/>
    <w:multiLevelType w:val="multilevel"/>
    <w:tmpl w:val="B02A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8D59EC"/>
    <w:multiLevelType w:val="multilevel"/>
    <w:tmpl w:val="E60A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43371B"/>
    <w:multiLevelType w:val="hybridMultilevel"/>
    <w:tmpl w:val="35346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5B53A6B"/>
    <w:multiLevelType w:val="hybridMultilevel"/>
    <w:tmpl w:val="80D62C9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15:restartNumberingAfterBreak="0">
    <w:nsid w:val="5AE54136"/>
    <w:multiLevelType w:val="hybridMultilevel"/>
    <w:tmpl w:val="6DA86026"/>
    <w:lvl w:ilvl="0" w:tplc="09B00F82">
      <w:start w:val="1"/>
      <w:numFmt w:val="decimal"/>
      <w:lvlText w:val="%1."/>
      <w:lvlJc w:val="left"/>
      <w:pPr>
        <w:ind w:left="2235" w:hanging="360"/>
      </w:pPr>
      <w:rPr>
        <w:rFonts w:hint="default"/>
      </w:rPr>
    </w:lvl>
    <w:lvl w:ilvl="1" w:tplc="08090019" w:tentative="1">
      <w:start w:val="1"/>
      <w:numFmt w:val="lowerLetter"/>
      <w:lvlText w:val="%2."/>
      <w:lvlJc w:val="left"/>
      <w:pPr>
        <w:ind w:left="2955" w:hanging="360"/>
      </w:pPr>
    </w:lvl>
    <w:lvl w:ilvl="2" w:tplc="0809001B" w:tentative="1">
      <w:start w:val="1"/>
      <w:numFmt w:val="lowerRoman"/>
      <w:lvlText w:val="%3."/>
      <w:lvlJc w:val="right"/>
      <w:pPr>
        <w:ind w:left="3675" w:hanging="180"/>
      </w:pPr>
    </w:lvl>
    <w:lvl w:ilvl="3" w:tplc="0809000F" w:tentative="1">
      <w:start w:val="1"/>
      <w:numFmt w:val="decimal"/>
      <w:lvlText w:val="%4."/>
      <w:lvlJc w:val="left"/>
      <w:pPr>
        <w:ind w:left="4395" w:hanging="360"/>
      </w:pPr>
    </w:lvl>
    <w:lvl w:ilvl="4" w:tplc="08090019" w:tentative="1">
      <w:start w:val="1"/>
      <w:numFmt w:val="lowerLetter"/>
      <w:lvlText w:val="%5."/>
      <w:lvlJc w:val="left"/>
      <w:pPr>
        <w:ind w:left="5115" w:hanging="360"/>
      </w:pPr>
    </w:lvl>
    <w:lvl w:ilvl="5" w:tplc="0809001B" w:tentative="1">
      <w:start w:val="1"/>
      <w:numFmt w:val="lowerRoman"/>
      <w:lvlText w:val="%6."/>
      <w:lvlJc w:val="right"/>
      <w:pPr>
        <w:ind w:left="5835" w:hanging="180"/>
      </w:pPr>
    </w:lvl>
    <w:lvl w:ilvl="6" w:tplc="0809000F" w:tentative="1">
      <w:start w:val="1"/>
      <w:numFmt w:val="decimal"/>
      <w:lvlText w:val="%7."/>
      <w:lvlJc w:val="left"/>
      <w:pPr>
        <w:ind w:left="6555" w:hanging="360"/>
      </w:pPr>
    </w:lvl>
    <w:lvl w:ilvl="7" w:tplc="08090019" w:tentative="1">
      <w:start w:val="1"/>
      <w:numFmt w:val="lowerLetter"/>
      <w:lvlText w:val="%8."/>
      <w:lvlJc w:val="left"/>
      <w:pPr>
        <w:ind w:left="7275" w:hanging="360"/>
      </w:pPr>
    </w:lvl>
    <w:lvl w:ilvl="8" w:tplc="0809001B" w:tentative="1">
      <w:start w:val="1"/>
      <w:numFmt w:val="lowerRoman"/>
      <w:lvlText w:val="%9."/>
      <w:lvlJc w:val="right"/>
      <w:pPr>
        <w:ind w:left="7995" w:hanging="180"/>
      </w:pPr>
    </w:lvl>
  </w:abstractNum>
  <w:abstractNum w:abstractNumId="45" w15:restartNumberingAfterBreak="0">
    <w:nsid w:val="5B382E6D"/>
    <w:multiLevelType w:val="hybridMultilevel"/>
    <w:tmpl w:val="4C00EAAE"/>
    <w:lvl w:ilvl="0" w:tplc="AA18E712">
      <w:start w:val="1"/>
      <w:numFmt w:val="decimal"/>
      <w:lvlText w:val="%1."/>
      <w:lvlJc w:val="left"/>
      <w:pPr>
        <w:ind w:left="360" w:hanging="360"/>
      </w:pPr>
      <w:rPr>
        <w:rFonts w:asciiTheme="minorHAnsi" w:eastAsiaTheme="minorHAnsi" w:hAnsiTheme="minorHAnsi"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DF265C0"/>
    <w:multiLevelType w:val="hybridMultilevel"/>
    <w:tmpl w:val="9224D4C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5B6B37"/>
    <w:multiLevelType w:val="multilevel"/>
    <w:tmpl w:val="B7FE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42659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82D4B32"/>
    <w:multiLevelType w:val="multilevel"/>
    <w:tmpl w:val="E612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86D5B3B"/>
    <w:multiLevelType w:val="multilevel"/>
    <w:tmpl w:val="5E90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98F564F"/>
    <w:multiLevelType w:val="multilevel"/>
    <w:tmpl w:val="C62E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9953D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C3B60E4"/>
    <w:multiLevelType w:val="multilevel"/>
    <w:tmpl w:val="B396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10219D"/>
    <w:multiLevelType w:val="multilevel"/>
    <w:tmpl w:val="6670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32646B6"/>
    <w:multiLevelType w:val="multilevel"/>
    <w:tmpl w:val="E800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6C1101C"/>
    <w:multiLevelType w:val="multilevel"/>
    <w:tmpl w:val="5D08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91C6BB9"/>
    <w:multiLevelType w:val="multilevel"/>
    <w:tmpl w:val="E4B4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BCD2C3C"/>
    <w:multiLevelType w:val="multilevel"/>
    <w:tmpl w:val="4A76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BD917F7"/>
    <w:multiLevelType w:val="hybridMultilevel"/>
    <w:tmpl w:val="400C6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E112D81"/>
    <w:multiLevelType w:val="multilevel"/>
    <w:tmpl w:val="BC42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99339">
    <w:abstractNumId w:val="48"/>
  </w:num>
  <w:num w:numId="2" w16cid:durableId="1927033067">
    <w:abstractNumId w:val="52"/>
  </w:num>
  <w:num w:numId="3" w16cid:durableId="511797286">
    <w:abstractNumId w:val="36"/>
  </w:num>
  <w:num w:numId="4" w16cid:durableId="868831603">
    <w:abstractNumId w:val="25"/>
  </w:num>
  <w:num w:numId="5" w16cid:durableId="2139296918">
    <w:abstractNumId w:val="35"/>
  </w:num>
  <w:num w:numId="6" w16cid:durableId="1763598196">
    <w:abstractNumId w:val="12"/>
  </w:num>
  <w:num w:numId="7" w16cid:durableId="334844524">
    <w:abstractNumId w:val="46"/>
  </w:num>
  <w:num w:numId="8" w16cid:durableId="1314914338">
    <w:abstractNumId w:val="15"/>
  </w:num>
  <w:num w:numId="9" w16cid:durableId="857692394">
    <w:abstractNumId w:val="8"/>
  </w:num>
  <w:num w:numId="10" w16cid:durableId="548885304">
    <w:abstractNumId w:val="38"/>
  </w:num>
  <w:num w:numId="11" w16cid:durableId="750274691">
    <w:abstractNumId w:val="43"/>
  </w:num>
  <w:num w:numId="12" w16cid:durableId="745423117">
    <w:abstractNumId w:val="11"/>
  </w:num>
  <w:num w:numId="13" w16cid:durableId="540478817">
    <w:abstractNumId w:val="21"/>
  </w:num>
  <w:num w:numId="14" w16cid:durableId="280235916">
    <w:abstractNumId w:val="22"/>
  </w:num>
  <w:num w:numId="15" w16cid:durableId="1022827833">
    <w:abstractNumId w:val="19"/>
  </w:num>
  <w:num w:numId="16" w16cid:durableId="1164392310">
    <w:abstractNumId w:val="10"/>
  </w:num>
  <w:num w:numId="17" w16cid:durableId="638607828">
    <w:abstractNumId w:val="5"/>
  </w:num>
  <w:num w:numId="18" w16cid:durableId="64574729">
    <w:abstractNumId w:val="3"/>
  </w:num>
  <w:num w:numId="19" w16cid:durableId="100343839">
    <w:abstractNumId w:val="29"/>
  </w:num>
  <w:num w:numId="20" w16cid:durableId="530070757">
    <w:abstractNumId w:val="23"/>
  </w:num>
  <w:num w:numId="21" w16cid:durableId="1870877822">
    <w:abstractNumId w:val="39"/>
  </w:num>
  <w:num w:numId="22" w16cid:durableId="1542668048">
    <w:abstractNumId w:val="4"/>
  </w:num>
  <w:num w:numId="23" w16cid:durableId="988558706">
    <w:abstractNumId w:val="28"/>
  </w:num>
  <w:num w:numId="24" w16cid:durableId="391002476">
    <w:abstractNumId w:val="45"/>
  </w:num>
  <w:num w:numId="25" w16cid:durableId="428820674">
    <w:abstractNumId w:val="20"/>
  </w:num>
  <w:num w:numId="26" w16cid:durableId="1764103418">
    <w:abstractNumId w:val="59"/>
  </w:num>
  <w:num w:numId="27" w16cid:durableId="854618125">
    <w:abstractNumId w:val="42"/>
  </w:num>
  <w:num w:numId="28" w16cid:durableId="1144273280">
    <w:abstractNumId w:val="44"/>
  </w:num>
  <w:num w:numId="29" w16cid:durableId="1040860064">
    <w:abstractNumId w:val="31"/>
  </w:num>
  <w:num w:numId="30" w16cid:durableId="1454397101">
    <w:abstractNumId w:val="18"/>
  </w:num>
  <w:num w:numId="31" w16cid:durableId="11940309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0715298">
    <w:abstractNumId w:val="60"/>
  </w:num>
  <w:num w:numId="33" w16cid:durableId="1963263894">
    <w:abstractNumId w:val="47"/>
  </w:num>
  <w:num w:numId="34" w16cid:durableId="568348521">
    <w:abstractNumId w:val="27"/>
  </w:num>
  <w:num w:numId="35" w16cid:durableId="1668825590">
    <w:abstractNumId w:val="34"/>
  </w:num>
  <w:num w:numId="36" w16cid:durableId="1164315831">
    <w:abstractNumId w:val="40"/>
  </w:num>
  <w:num w:numId="37" w16cid:durableId="1972711797">
    <w:abstractNumId w:val="51"/>
  </w:num>
  <w:num w:numId="38" w16cid:durableId="1679969131">
    <w:abstractNumId w:val="13"/>
  </w:num>
  <w:num w:numId="39" w16cid:durableId="1089817032">
    <w:abstractNumId w:val="7"/>
  </w:num>
  <w:num w:numId="40" w16cid:durableId="1284386811">
    <w:abstractNumId w:val="30"/>
  </w:num>
  <w:num w:numId="41" w16cid:durableId="1935899276">
    <w:abstractNumId w:val="50"/>
  </w:num>
  <w:num w:numId="42" w16cid:durableId="1224487229">
    <w:abstractNumId w:val="14"/>
  </w:num>
  <w:num w:numId="43" w16cid:durableId="900873572">
    <w:abstractNumId w:val="32"/>
  </w:num>
  <w:num w:numId="44" w16cid:durableId="63458820">
    <w:abstractNumId w:val="56"/>
  </w:num>
  <w:num w:numId="45" w16cid:durableId="1368095679">
    <w:abstractNumId w:val="37"/>
  </w:num>
  <w:num w:numId="46" w16cid:durableId="1343121947">
    <w:abstractNumId w:val="24"/>
  </w:num>
  <w:num w:numId="47" w16cid:durableId="623924098">
    <w:abstractNumId w:val="49"/>
  </w:num>
  <w:num w:numId="48" w16cid:durableId="1650287152">
    <w:abstractNumId w:val="54"/>
  </w:num>
  <w:num w:numId="49" w16cid:durableId="804390011">
    <w:abstractNumId w:val="16"/>
  </w:num>
  <w:num w:numId="50" w16cid:durableId="1080522089">
    <w:abstractNumId w:val="9"/>
  </w:num>
  <w:num w:numId="51" w16cid:durableId="1298991962">
    <w:abstractNumId w:val="6"/>
  </w:num>
  <w:num w:numId="52" w16cid:durableId="219874845">
    <w:abstractNumId w:val="17"/>
  </w:num>
  <w:num w:numId="53" w16cid:durableId="978220179">
    <w:abstractNumId w:val="41"/>
  </w:num>
  <w:num w:numId="54" w16cid:durableId="870843940">
    <w:abstractNumId w:val="1"/>
  </w:num>
  <w:num w:numId="55" w16cid:durableId="1944453733">
    <w:abstractNumId w:val="33"/>
  </w:num>
  <w:num w:numId="56" w16cid:durableId="1588804350">
    <w:abstractNumId w:val="58"/>
  </w:num>
  <w:num w:numId="57" w16cid:durableId="118110254">
    <w:abstractNumId w:val="55"/>
  </w:num>
  <w:num w:numId="58" w16cid:durableId="1451244496">
    <w:abstractNumId w:val="2"/>
  </w:num>
  <w:num w:numId="59" w16cid:durableId="886335764">
    <w:abstractNumId w:val="53"/>
  </w:num>
  <w:num w:numId="60" w16cid:durableId="1461192593">
    <w:abstractNumId w:val="57"/>
  </w:num>
  <w:num w:numId="61" w16cid:durableId="958336488">
    <w:abstractNumId w:val="0"/>
  </w:num>
  <w:num w:numId="62" w16cid:durableId="1478718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F76"/>
    <w:rsid w:val="000957A3"/>
    <w:rsid w:val="001C743A"/>
    <w:rsid w:val="001F1F78"/>
    <w:rsid w:val="0020187B"/>
    <w:rsid w:val="002B17CD"/>
    <w:rsid w:val="002B5743"/>
    <w:rsid w:val="0030644B"/>
    <w:rsid w:val="00344200"/>
    <w:rsid w:val="00363055"/>
    <w:rsid w:val="00375A5D"/>
    <w:rsid w:val="003C163E"/>
    <w:rsid w:val="003C5AED"/>
    <w:rsid w:val="003E24FE"/>
    <w:rsid w:val="00420514"/>
    <w:rsid w:val="004578A7"/>
    <w:rsid w:val="00470E47"/>
    <w:rsid w:val="0047593B"/>
    <w:rsid w:val="00482111"/>
    <w:rsid w:val="00507C7D"/>
    <w:rsid w:val="00556D3A"/>
    <w:rsid w:val="005745F5"/>
    <w:rsid w:val="005A4EB5"/>
    <w:rsid w:val="005F4C4B"/>
    <w:rsid w:val="006459DE"/>
    <w:rsid w:val="006B1FCA"/>
    <w:rsid w:val="006B25A2"/>
    <w:rsid w:val="006D3586"/>
    <w:rsid w:val="00747A37"/>
    <w:rsid w:val="007A6A17"/>
    <w:rsid w:val="007A7BE1"/>
    <w:rsid w:val="007C1B77"/>
    <w:rsid w:val="00815F6A"/>
    <w:rsid w:val="00842B63"/>
    <w:rsid w:val="008B35C8"/>
    <w:rsid w:val="00952318"/>
    <w:rsid w:val="009553CD"/>
    <w:rsid w:val="009D14FD"/>
    <w:rsid w:val="009D6546"/>
    <w:rsid w:val="00A02B12"/>
    <w:rsid w:val="00A5471C"/>
    <w:rsid w:val="00A6596D"/>
    <w:rsid w:val="00A83667"/>
    <w:rsid w:val="00B223B2"/>
    <w:rsid w:val="00B42C9A"/>
    <w:rsid w:val="00B60FA6"/>
    <w:rsid w:val="00B82917"/>
    <w:rsid w:val="00B9738A"/>
    <w:rsid w:val="00BF47F5"/>
    <w:rsid w:val="00C00C01"/>
    <w:rsid w:val="00C07517"/>
    <w:rsid w:val="00C20F76"/>
    <w:rsid w:val="00C5175A"/>
    <w:rsid w:val="00C75987"/>
    <w:rsid w:val="00C77516"/>
    <w:rsid w:val="00C82F0D"/>
    <w:rsid w:val="00CA7D2C"/>
    <w:rsid w:val="00D56F44"/>
    <w:rsid w:val="00D83422"/>
    <w:rsid w:val="00DC7817"/>
    <w:rsid w:val="00EB6F29"/>
    <w:rsid w:val="00F129F1"/>
    <w:rsid w:val="00FC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784D7"/>
  <w15:chartTrackingRefBased/>
  <w15:docId w15:val="{874E6105-3301-4D2E-A799-05F27D36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F4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75987"/>
    <w:pPr>
      <w:keepNext/>
      <w:numPr>
        <w:numId w:val="3"/>
      </w:numPr>
      <w:tabs>
        <w:tab w:val="clear" w:pos="360"/>
        <w:tab w:val="num" w:pos="720"/>
      </w:tabs>
      <w:spacing w:after="0" w:line="240" w:lineRule="auto"/>
      <w:ind w:left="720" w:hanging="720"/>
      <w:outlineLvl w:val="1"/>
    </w:pPr>
    <w:rPr>
      <w:rFonts w:ascii="Comic Sans MS" w:eastAsia="Times New Roman" w:hAnsi="Comic Sans MS" w:cs="Times New Roman"/>
      <w:b/>
      <w:sz w:val="24"/>
      <w:szCs w:val="20"/>
      <w:lang w:val="en-US"/>
    </w:rPr>
  </w:style>
  <w:style w:type="paragraph" w:styleId="Heading3">
    <w:name w:val="heading 3"/>
    <w:basedOn w:val="Normal"/>
    <w:next w:val="Normal"/>
    <w:link w:val="Heading3Char"/>
    <w:qFormat/>
    <w:rsid w:val="00C75987"/>
    <w:pPr>
      <w:keepNext/>
      <w:spacing w:after="0" w:line="240" w:lineRule="auto"/>
      <w:jc w:val="both"/>
      <w:outlineLvl w:val="2"/>
    </w:pPr>
    <w:rPr>
      <w:rFonts w:ascii="Comic Sans MS" w:eastAsia="Times New Roman" w:hAnsi="Comic Sans MS" w:cs="Times New Roman"/>
      <w:b/>
      <w:sz w:val="24"/>
      <w:szCs w:val="20"/>
      <w:lang w:val="en-US"/>
    </w:rPr>
  </w:style>
  <w:style w:type="paragraph" w:styleId="Heading4">
    <w:name w:val="heading 4"/>
    <w:basedOn w:val="Normal"/>
    <w:next w:val="Normal"/>
    <w:link w:val="Heading4Char"/>
    <w:qFormat/>
    <w:rsid w:val="00C75987"/>
    <w:pPr>
      <w:keepNext/>
      <w:spacing w:after="0" w:line="240" w:lineRule="auto"/>
      <w:outlineLvl w:val="3"/>
    </w:pPr>
    <w:rPr>
      <w:rFonts w:ascii="Comic Sans MS" w:eastAsia="Times New Roman" w:hAnsi="Comic Sans MS" w:cs="Times New Roman"/>
      <w:b/>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516"/>
    <w:rPr>
      <w:lang w:val="en-GB"/>
    </w:rPr>
  </w:style>
  <w:style w:type="paragraph" w:styleId="Footer">
    <w:name w:val="footer"/>
    <w:basedOn w:val="Normal"/>
    <w:link w:val="FooterChar"/>
    <w:uiPriority w:val="99"/>
    <w:unhideWhenUsed/>
    <w:rsid w:val="00C77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516"/>
    <w:rPr>
      <w:lang w:val="en-GB"/>
    </w:rPr>
  </w:style>
  <w:style w:type="character" w:customStyle="1" w:styleId="Heading2Char">
    <w:name w:val="Heading 2 Char"/>
    <w:basedOn w:val="DefaultParagraphFont"/>
    <w:link w:val="Heading2"/>
    <w:rsid w:val="00C75987"/>
    <w:rPr>
      <w:rFonts w:ascii="Comic Sans MS" w:eastAsia="Times New Roman" w:hAnsi="Comic Sans MS" w:cs="Times New Roman"/>
      <w:b/>
      <w:sz w:val="24"/>
      <w:szCs w:val="20"/>
    </w:rPr>
  </w:style>
  <w:style w:type="character" w:customStyle="1" w:styleId="Heading3Char">
    <w:name w:val="Heading 3 Char"/>
    <w:basedOn w:val="DefaultParagraphFont"/>
    <w:link w:val="Heading3"/>
    <w:rsid w:val="00C75987"/>
    <w:rPr>
      <w:rFonts w:ascii="Comic Sans MS" w:eastAsia="Times New Roman" w:hAnsi="Comic Sans MS" w:cs="Times New Roman"/>
      <w:b/>
      <w:sz w:val="24"/>
      <w:szCs w:val="20"/>
    </w:rPr>
  </w:style>
  <w:style w:type="character" w:customStyle="1" w:styleId="Heading4Char">
    <w:name w:val="Heading 4 Char"/>
    <w:basedOn w:val="DefaultParagraphFont"/>
    <w:link w:val="Heading4"/>
    <w:rsid w:val="00C75987"/>
    <w:rPr>
      <w:rFonts w:ascii="Comic Sans MS" w:eastAsia="Times New Roman" w:hAnsi="Comic Sans MS" w:cs="Times New Roman"/>
      <w:b/>
      <w:sz w:val="24"/>
      <w:szCs w:val="20"/>
    </w:rPr>
  </w:style>
  <w:style w:type="paragraph" w:styleId="BodyText">
    <w:name w:val="Body Text"/>
    <w:basedOn w:val="Normal"/>
    <w:link w:val="BodyTextChar"/>
    <w:rsid w:val="00C75987"/>
    <w:pPr>
      <w:spacing w:after="0" w:line="240" w:lineRule="auto"/>
      <w:jc w:val="both"/>
    </w:pPr>
    <w:rPr>
      <w:rFonts w:ascii="Comic Sans MS" w:eastAsia="Times New Roman" w:hAnsi="Comic Sans MS" w:cs="Times New Roman"/>
      <w:sz w:val="24"/>
      <w:szCs w:val="20"/>
      <w:lang w:val="en-US"/>
    </w:rPr>
  </w:style>
  <w:style w:type="character" w:customStyle="1" w:styleId="BodyTextChar">
    <w:name w:val="Body Text Char"/>
    <w:basedOn w:val="DefaultParagraphFont"/>
    <w:link w:val="BodyText"/>
    <w:rsid w:val="00C75987"/>
    <w:rPr>
      <w:rFonts w:ascii="Comic Sans MS" w:eastAsia="Times New Roman" w:hAnsi="Comic Sans MS" w:cs="Times New Roman"/>
      <w:sz w:val="24"/>
      <w:szCs w:val="20"/>
    </w:rPr>
  </w:style>
  <w:style w:type="paragraph" w:styleId="BodyTextIndent2">
    <w:name w:val="Body Text Indent 2"/>
    <w:basedOn w:val="Normal"/>
    <w:link w:val="BodyTextIndent2Char"/>
    <w:rsid w:val="00C75987"/>
    <w:pPr>
      <w:spacing w:after="0" w:line="240" w:lineRule="auto"/>
      <w:ind w:left="720"/>
    </w:pPr>
    <w:rPr>
      <w:rFonts w:ascii="Comic Sans MS" w:eastAsia="Times New Roman" w:hAnsi="Comic Sans MS" w:cs="Times New Roman"/>
      <w:sz w:val="24"/>
      <w:szCs w:val="20"/>
      <w:lang w:val="en-US"/>
    </w:rPr>
  </w:style>
  <w:style w:type="character" w:customStyle="1" w:styleId="BodyTextIndent2Char">
    <w:name w:val="Body Text Indent 2 Char"/>
    <w:basedOn w:val="DefaultParagraphFont"/>
    <w:link w:val="BodyTextIndent2"/>
    <w:rsid w:val="00C75987"/>
    <w:rPr>
      <w:rFonts w:ascii="Comic Sans MS" w:eastAsia="Times New Roman" w:hAnsi="Comic Sans MS" w:cs="Times New Roman"/>
      <w:sz w:val="24"/>
      <w:szCs w:val="20"/>
    </w:rPr>
  </w:style>
  <w:style w:type="paragraph" w:styleId="BodyTextIndent3">
    <w:name w:val="Body Text Indent 3"/>
    <w:basedOn w:val="Normal"/>
    <w:link w:val="BodyTextIndent3Char"/>
    <w:rsid w:val="00C75987"/>
    <w:pPr>
      <w:spacing w:after="0" w:line="240" w:lineRule="auto"/>
      <w:ind w:left="1440"/>
    </w:pPr>
    <w:rPr>
      <w:rFonts w:ascii="Comic Sans MS" w:eastAsia="Times New Roman" w:hAnsi="Comic Sans MS" w:cs="Times New Roman"/>
      <w:sz w:val="24"/>
      <w:szCs w:val="20"/>
      <w:lang w:val="en-US"/>
    </w:rPr>
  </w:style>
  <w:style w:type="character" w:customStyle="1" w:styleId="BodyTextIndent3Char">
    <w:name w:val="Body Text Indent 3 Char"/>
    <w:basedOn w:val="DefaultParagraphFont"/>
    <w:link w:val="BodyTextIndent3"/>
    <w:rsid w:val="00C75987"/>
    <w:rPr>
      <w:rFonts w:ascii="Comic Sans MS" w:eastAsia="Times New Roman" w:hAnsi="Comic Sans MS" w:cs="Times New Roman"/>
      <w:sz w:val="24"/>
      <w:szCs w:val="20"/>
    </w:rPr>
  </w:style>
  <w:style w:type="paragraph" w:styleId="ListParagraph">
    <w:name w:val="List Paragraph"/>
    <w:basedOn w:val="Normal"/>
    <w:uiPriority w:val="34"/>
    <w:qFormat/>
    <w:rsid w:val="00C75987"/>
    <w:pPr>
      <w:ind w:left="720"/>
      <w:contextualSpacing/>
    </w:pPr>
  </w:style>
  <w:style w:type="paragraph" w:customStyle="1" w:styleId="Default">
    <w:name w:val="Default"/>
    <w:rsid w:val="005F4C4B"/>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1Char">
    <w:name w:val="Heading 1 Char"/>
    <w:basedOn w:val="DefaultParagraphFont"/>
    <w:link w:val="Heading1"/>
    <w:uiPriority w:val="9"/>
    <w:rsid w:val="005F4C4B"/>
    <w:rPr>
      <w:rFonts w:asciiTheme="majorHAnsi" w:eastAsiaTheme="majorEastAsia" w:hAnsiTheme="majorHAnsi" w:cstheme="majorBidi"/>
      <w:color w:val="2E74B5" w:themeColor="accent1" w:themeShade="BF"/>
      <w:sz w:val="32"/>
      <w:szCs w:val="32"/>
      <w:lang w:val="en-GB"/>
    </w:rPr>
  </w:style>
  <w:style w:type="paragraph" w:styleId="NoSpacing">
    <w:name w:val="No Spacing"/>
    <w:uiPriority w:val="1"/>
    <w:qFormat/>
    <w:rsid w:val="00EB6F29"/>
    <w:pPr>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D56F44"/>
    <w:rPr>
      <w:color w:val="0563C1" w:themeColor="hyperlink"/>
      <w:u w:val="single"/>
    </w:rPr>
  </w:style>
  <w:style w:type="character" w:styleId="FollowedHyperlink">
    <w:name w:val="FollowedHyperlink"/>
    <w:basedOn w:val="DefaultParagraphFont"/>
    <w:uiPriority w:val="99"/>
    <w:semiHidden/>
    <w:unhideWhenUsed/>
    <w:rsid w:val="00D56F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79917">
      <w:bodyDiv w:val="1"/>
      <w:marLeft w:val="0"/>
      <w:marRight w:val="0"/>
      <w:marTop w:val="0"/>
      <w:marBottom w:val="0"/>
      <w:divBdr>
        <w:top w:val="none" w:sz="0" w:space="0" w:color="auto"/>
        <w:left w:val="none" w:sz="0" w:space="0" w:color="auto"/>
        <w:bottom w:val="none" w:sz="0" w:space="0" w:color="auto"/>
        <w:right w:val="none" w:sz="0" w:space="0" w:color="auto"/>
      </w:divBdr>
    </w:div>
    <w:div w:id="608202037">
      <w:bodyDiv w:val="1"/>
      <w:marLeft w:val="0"/>
      <w:marRight w:val="0"/>
      <w:marTop w:val="0"/>
      <w:marBottom w:val="0"/>
      <w:divBdr>
        <w:top w:val="none" w:sz="0" w:space="0" w:color="auto"/>
        <w:left w:val="none" w:sz="0" w:space="0" w:color="auto"/>
        <w:bottom w:val="none" w:sz="0" w:space="0" w:color="auto"/>
        <w:right w:val="none" w:sz="0" w:space="0" w:color="auto"/>
      </w:divBdr>
      <w:divsChild>
        <w:div w:id="2039310242">
          <w:marLeft w:val="0"/>
          <w:marRight w:val="0"/>
          <w:marTop w:val="0"/>
          <w:marBottom w:val="0"/>
          <w:divBdr>
            <w:top w:val="none" w:sz="0" w:space="0" w:color="auto"/>
            <w:left w:val="none" w:sz="0" w:space="0" w:color="auto"/>
            <w:bottom w:val="none" w:sz="0" w:space="0" w:color="auto"/>
            <w:right w:val="none" w:sz="0" w:space="0" w:color="auto"/>
          </w:divBdr>
        </w:div>
        <w:div w:id="1768305782">
          <w:marLeft w:val="0"/>
          <w:marRight w:val="0"/>
          <w:marTop w:val="0"/>
          <w:marBottom w:val="0"/>
          <w:divBdr>
            <w:top w:val="none" w:sz="0" w:space="0" w:color="auto"/>
            <w:left w:val="none" w:sz="0" w:space="0" w:color="auto"/>
            <w:bottom w:val="none" w:sz="0" w:space="0" w:color="auto"/>
            <w:right w:val="none" w:sz="0" w:space="0" w:color="auto"/>
          </w:divBdr>
        </w:div>
        <w:div w:id="626474496">
          <w:marLeft w:val="0"/>
          <w:marRight w:val="0"/>
          <w:marTop w:val="0"/>
          <w:marBottom w:val="0"/>
          <w:divBdr>
            <w:top w:val="none" w:sz="0" w:space="0" w:color="auto"/>
            <w:left w:val="none" w:sz="0" w:space="0" w:color="auto"/>
            <w:bottom w:val="none" w:sz="0" w:space="0" w:color="auto"/>
            <w:right w:val="none" w:sz="0" w:space="0" w:color="auto"/>
          </w:divBdr>
        </w:div>
      </w:divsChild>
    </w:div>
    <w:div w:id="612052316">
      <w:bodyDiv w:val="1"/>
      <w:marLeft w:val="0"/>
      <w:marRight w:val="0"/>
      <w:marTop w:val="0"/>
      <w:marBottom w:val="0"/>
      <w:divBdr>
        <w:top w:val="none" w:sz="0" w:space="0" w:color="auto"/>
        <w:left w:val="none" w:sz="0" w:space="0" w:color="auto"/>
        <w:bottom w:val="none" w:sz="0" w:space="0" w:color="auto"/>
        <w:right w:val="none" w:sz="0" w:space="0" w:color="auto"/>
      </w:divBdr>
    </w:div>
    <w:div w:id="656542861">
      <w:bodyDiv w:val="1"/>
      <w:marLeft w:val="0"/>
      <w:marRight w:val="0"/>
      <w:marTop w:val="0"/>
      <w:marBottom w:val="0"/>
      <w:divBdr>
        <w:top w:val="none" w:sz="0" w:space="0" w:color="auto"/>
        <w:left w:val="none" w:sz="0" w:space="0" w:color="auto"/>
        <w:bottom w:val="none" w:sz="0" w:space="0" w:color="auto"/>
        <w:right w:val="none" w:sz="0" w:space="0" w:color="auto"/>
      </w:divBdr>
    </w:div>
    <w:div w:id="1326282636">
      <w:bodyDiv w:val="1"/>
      <w:marLeft w:val="0"/>
      <w:marRight w:val="0"/>
      <w:marTop w:val="0"/>
      <w:marBottom w:val="0"/>
      <w:divBdr>
        <w:top w:val="none" w:sz="0" w:space="0" w:color="auto"/>
        <w:left w:val="none" w:sz="0" w:space="0" w:color="auto"/>
        <w:bottom w:val="none" w:sz="0" w:space="0" w:color="auto"/>
        <w:right w:val="none" w:sz="0" w:space="0" w:color="auto"/>
      </w:divBdr>
      <w:divsChild>
        <w:div w:id="596332563">
          <w:marLeft w:val="0"/>
          <w:marRight w:val="0"/>
          <w:marTop w:val="0"/>
          <w:marBottom w:val="0"/>
          <w:divBdr>
            <w:top w:val="none" w:sz="0" w:space="0" w:color="auto"/>
            <w:left w:val="none" w:sz="0" w:space="0" w:color="auto"/>
            <w:bottom w:val="none" w:sz="0" w:space="0" w:color="auto"/>
            <w:right w:val="none" w:sz="0" w:space="0" w:color="auto"/>
          </w:divBdr>
        </w:div>
        <w:div w:id="166213888">
          <w:marLeft w:val="0"/>
          <w:marRight w:val="0"/>
          <w:marTop w:val="0"/>
          <w:marBottom w:val="0"/>
          <w:divBdr>
            <w:top w:val="none" w:sz="0" w:space="0" w:color="auto"/>
            <w:left w:val="none" w:sz="0" w:space="0" w:color="auto"/>
            <w:bottom w:val="none" w:sz="0" w:space="0" w:color="auto"/>
            <w:right w:val="none" w:sz="0" w:space="0" w:color="auto"/>
          </w:divBdr>
        </w:div>
        <w:div w:id="1433818674">
          <w:marLeft w:val="0"/>
          <w:marRight w:val="0"/>
          <w:marTop w:val="0"/>
          <w:marBottom w:val="0"/>
          <w:divBdr>
            <w:top w:val="none" w:sz="0" w:space="0" w:color="auto"/>
            <w:left w:val="none" w:sz="0" w:space="0" w:color="auto"/>
            <w:bottom w:val="none" w:sz="0" w:space="0" w:color="auto"/>
            <w:right w:val="none" w:sz="0" w:space="0" w:color="auto"/>
          </w:divBdr>
        </w:div>
      </w:divsChild>
    </w:div>
    <w:div w:id="1904828845">
      <w:bodyDiv w:val="1"/>
      <w:marLeft w:val="0"/>
      <w:marRight w:val="0"/>
      <w:marTop w:val="0"/>
      <w:marBottom w:val="0"/>
      <w:divBdr>
        <w:top w:val="none" w:sz="0" w:space="0" w:color="auto"/>
        <w:left w:val="none" w:sz="0" w:space="0" w:color="auto"/>
        <w:bottom w:val="none" w:sz="0" w:space="0" w:color="auto"/>
        <w:right w:val="none" w:sz="0" w:space="0" w:color="auto"/>
      </w:divBdr>
    </w:div>
    <w:div w:id="2072651774">
      <w:bodyDiv w:val="1"/>
      <w:marLeft w:val="0"/>
      <w:marRight w:val="0"/>
      <w:marTop w:val="0"/>
      <w:marBottom w:val="0"/>
      <w:divBdr>
        <w:top w:val="none" w:sz="0" w:space="0" w:color="auto"/>
        <w:left w:val="none" w:sz="0" w:space="0" w:color="auto"/>
        <w:bottom w:val="none" w:sz="0" w:space="0" w:color="auto"/>
        <w:right w:val="none" w:sz="0" w:space="0" w:color="auto"/>
      </w:divBdr>
      <w:divsChild>
        <w:div w:id="526717026">
          <w:marLeft w:val="0"/>
          <w:marRight w:val="0"/>
          <w:marTop w:val="0"/>
          <w:marBottom w:val="0"/>
          <w:divBdr>
            <w:top w:val="none" w:sz="0" w:space="0" w:color="auto"/>
            <w:left w:val="none" w:sz="0" w:space="0" w:color="auto"/>
            <w:bottom w:val="none" w:sz="0" w:space="0" w:color="auto"/>
            <w:right w:val="none" w:sz="0" w:space="0" w:color="auto"/>
          </w:divBdr>
        </w:div>
        <w:div w:id="2077430645">
          <w:marLeft w:val="0"/>
          <w:marRight w:val="0"/>
          <w:marTop w:val="0"/>
          <w:marBottom w:val="0"/>
          <w:divBdr>
            <w:top w:val="none" w:sz="0" w:space="0" w:color="auto"/>
            <w:left w:val="none" w:sz="0" w:space="0" w:color="auto"/>
            <w:bottom w:val="none" w:sz="0" w:space="0" w:color="auto"/>
            <w:right w:val="none" w:sz="0" w:space="0" w:color="auto"/>
          </w:divBdr>
        </w:div>
        <w:div w:id="93017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f3dcdd-0fd4-4e4a-95c7-74937470bce9">
      <Terms xmlns="http://schemas.microsoft.com/office/infopath/2007/PartnerControls"/>
    </lcf76f155ced4ddcb4097134ff3c332f>
    <TaxCatchAll xmlns="553abd73-976d-4ffe-b1ae-2e015bf93e53" xsi:nil="true"/>
    <_dlc_DocId xmlns="553abd73-976d-4ffe-b1ae-2e015bf93e53">4TTMUA6HNU4M-441118619-98234</_dlc_DocId>
    <_dlc_DocIdUrl xmlns="553abd73-976d-4ffe-b1ae-2e015bf93e53">
      <Url>https://livingstoneprimary.sharepoint.com/sites/CurriculumMaps/_layouts/15/DocIdRedir.aspx?ID=4TTMUA6HNU4M-441118619-98234</Url>
      <Description>4TTMUA6HNU4M-441118619-98234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0D0C3F27589C4294AF6BCA85143AD2" ma:contentTypeVersion="16" ma:contentTypeDescription="Create a new document." ma:contentTypeScope="" ma:versionID="6eabace76a86023d13b27aad62d45de6">
  <xsd:schema xmlns:xsd="http://www.w3.org/2001/XMLSchema" xmlns:xs="http://www.w3.org/2001/XMLSchema" xmlns:p="http://schemas.microsoft.com/office/2006/metadata/properties" xmlns:ns2="553abd73-976d-4ffe-b1ae-2e015bf93e53" xmlns:ns3="d4f3dcdd-0fd4-4e4a-95c7-74937470bce9" targetNamespace="http://schemas.microsoft.com/office/2006/metadata/properties" ma:root="true" ma:fieldsID="677190c4308ff11b50a73b1d675b2f03" ns2:_="" ns3:_="">
    <xsd:import namespace="553abd73-976d-4ffe-b1ae-2e015bf93e53"/>
    <xsd:import namespace="d4f3dcdd-0fd4-4e4a-95c7-74937470bc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2:SharedWithUsers" minOccurs="0"/>
                <xsd:element ref="ns2:SharedWithDetail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abd73-976d-4ffe-b1ae-2e015bf93e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8fb3684-879a-4c21-8383-b7354fa8d43d}" ma:internalName="TaxCatchAll" ma:showField="CatchAllData" ma:web="553abd73-976d-4ffe-b1ae-2e015bf93e5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f3dcdd-0fd4-4e4a-95c7-74937470bc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FAB0B8-079C-4296-B2F2-EF06EA35AC91}">
  <ds:schemaRefs>
    <ds:schemaRef ds:uri="http://schemas.microsoft.com/office/2006/metadata/properties"/>
    <ds:schemaRef ds:uri="http://schemas.microsoft.com/office/infopath/2007/PartnerControls"/>
    <ds:schemaRef ds:uri="d53d7c6b-4f0e-46e2-b10d-9fe61995c0d1"/>
    <ds:schemaRef ds:uri="00090f8d-3ad4-4de7-a1fb-41776bccfa4c"/>
  </ds:schemaRefs>
</ds:datastoreItem>
</file>

<file path=customXml/itemProps2.xml><?xml version="1.0" encoding="utf-8"?>
<ds:datastoreItem xmlns:ds="http://schemas.openxmlformats.org/officeDocument/2006/customXml" ds:itemID="{59036CCC-7727-47D6-BCA1-B4CDCA040E63}"/>
</file>

<file path=customXml/itemProps3.xml><?xml version="1.0" encoding="utf-8"?>
<ds:datastoreItem xmlns:ds="http://schemas.openxmlformats.org/officeDocument/2006/customXml" ds:itemID="{A3ACD551-39A8-4377-BC83-CC21F511584D}">
  <ds:schemaRefs>
    <ds:schemaRef ds:uri="http://schemas.openxmlformats.org/officeDocument/2006/bibliography"/>
  </ds:schemaRefs>
</ds:datastoreItem>
</file>

<file path=customXml/itemProps4.xml><?xml version="1.0" encoding="utf-8"?>
<ds:datastoreItem xmlns:ds="http://schemas.openxmlformats.org/officeDocument/2006/customXml" ds:itemID="{6E0D8B4C-A61B-49E7-8A80-4060E98FC149}">
  <ds:schemaRefs>
    <ds:schemaRef ds:uri="http://schemas.microsoft.com/sharepoint/v3/contenttype/forms"/>
  </ds:schemaRefs>
</ds:datastoreItem>
</file>

<file path=customXml/itemProps5.xml><?xml version="1.0" encoding="utf-8"?>
<ds:datastoreItem xmlns:ds="http://schemas.openxmlformats.org/officeDocument/2006/customXml" ds:itemID="{FD5A1177-C455-4B54-8FC6-38DE6D77F955}"/>
</file>

<file path=docProps/app.xml><?xml version="1.0" encoding="utf-8"?>
<Properties xmlns="http://schemas.openxmlformats.org/officeDocument/2006/extended-properties" xmlns:vt="http://schemas.openxmlformats.org/officeDocument/2006/docPropsVTypes">
  <Template>Normal</Template>
  <TotalTime>8</TotalTime>
  <Pages>9</Pages>
  <Words>2830</Words>
  <Characters>14181</Characters>
  <Application>Microsoft Office Word</Application>
  <DocSecurity>0</DocSecurity>
  <Lines>616</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Atkinson</dc:creator>
  <cp:keywords/>
  <dc:description/>
  <cp:lastModifiedBy>Ashleigh Walsh</cp:lastModifiedBy>
  <cp:revision>3</cp:revision>
  <cp:lastPrinted>2022-01-27T10:56:00Z</cp:lastPrinted>
  <dcterms:created xsi:type="dcterms:W3CDTF">2026-01-28T20:02:00Z</dcterms:created>
  <dcterms:modified xsi:type="dcterms:W3CDTF">2026-01-28T20:02:00Z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0x0101001F0D0C3F27589C4294AF6BCA85143AD2</vt:lpwstr>
  </property>
  <property fmtid="{D5CDD505-2E9C-101B-9397-08002B2CF9AE}" pid="3" name="Order">
    <vt:r8>596600</vt:r8>
  </property>
  <property fmtid="{D5CDD505-2E9C-101B-9397-08002B2CF9AE}" pid="4" name="MediaServiceImageTags">
    <vt:lpwstr/>
  </property>
  <property fmtid="{D5CDD505-2E9C-101B-9397-08002B2CF9AE}" pid="5" name="_dlc_DocIdItemGuid">
    <vt:lpwstr>4af771cc-9988-40d9-83d1-16c5c3cc71bf</vt:lpwstr>
  </property>
</Properties>
</file>